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eastAsiaTheme="minorHAnsi" w:hAnsiTheme="minorHAnsi" w:cstheme="minorBidi"/>
          <w:b w:val="0"/>
          <w:bCs w:val="0"/>
          <w:color w:val="000000" w:themeColor="text1"/>
          <w:sz w:val="22"/>
          <w:szCs w:val="22"/>
          <w:lang w:val="en-GB"/>
        </w:rPr>
        <w:id w:val="49430046"/>
        <w:docPartObj>
          <w:docPartGallery w:val="Table of Contents"/>
          <w:docPartUnique/>
        </w:docPartObj>
      </w:sdtPr>
      <w:sdtEndPr>
        <w:rPr>
          <w:noProof/>
          <w:color w:val="auto"/>
        </w:rPr>
      </w:sdtEndPr>
      <w:sdtContent>
        <w:p w14:paraId="7132ACDB" w14:textId="4B998B17" w:rsidR="00667106" w:rsidRPr="00667106" w:rsidRDefault="00667106">
          <w:pPr>
            <w:pStyle w:val="TOCHeading"/>
            <w:rPr>
              <w:color w:val="000000" w:themeColor="text1"/>
            </w:rPr>
          </w:pPr>
          <w:r w:rsidRPr="00667106">
            <w:rPr>
              <w:color w:val="000000" w:themeColor="text1"/>
            </w:rPr>
            <w:t>In this document</w:t>
          </w:r>
        </w:p>
        <w:p w14:paraId="6AC0BF98" w14:textId="6BFBFEA9" w:rsidR="00CF64A5" w:rsidRPr="00CF64A5" w:rsidRDefault="00667106">
          <w:pPr>
            <w:pStyle w:val="TOC1"/>
            <w:tabs>
              <w:tab w:val="right" w:leader="dot" w:pos="15388"/>
            </w:tabs>
            <w:rPr>
              <w:rFonts w:eastAsiaTheme="minorEastAsia" w:cstheme="minorBidi"/>
              <w:b w:val="0"/>
              <w:bCs w:val="0"/>
              <w:i w:val="0"/>
              <w:iCs w:val="0"/>
              <w:noProof/>
              <w:lang w:eastAsia="en-GB"/>
            </w:rPr>
          </w:pPr>
          <w:r w:rsidRPr="00CF64A5">
            <w:rPr>
              <w:b w:val="0"/>
              <w:bCs w:val="0"/>
              <w:i w:val="0"/>
              <w:iCs w:val="0"/>
            </w:rPr>
            <w:fldChar w:fldCharType="begin"/>
          </w:r>
          <w:r w:rsidRPr="00CF64A5">
            <w:rPr>
              <w:b w:val="0"/>
              <w:bCs w:val="0"/>
              <w:i w:val="0"/>
              <w:iCs w:val="0"/>
            </w:rPr>
            <w:instrText xml:space="preserve"> TOC \o "1-3" \h \z \u </w:instrText>
          </w:r>
          <w:r w:rsidRPr="00CF64A5">
            <w:rPr>
              <w:b w:val="0"/>
              <w:bCs w:val="0"/>
              <w:i w:val="0"/>
              <w:iCs w:val="0"/>
            </w:rPr>
            <w:fldChar w:fldCharType="separate"/>
          </w:r>
          <w:hyperlink w:anchor="_Toc45877818" w:history="1">
            <w:r w:rsidR="00CF64A5" w:rsidRPr="00CF64A5">
              <w:rPr>
                <w:rStyle w:val="Hyperlink"/>
                <w:rFonts w:ascii="Arial" w:hAnsi="Arial" w:cs="Arial"/>
                <w:b w:val="0"/>
                <w:bCs w:val="0"/>
                <w:noProof/>
              </w:rPr>
              <w:t>Risk Assessment for Opening Church Buildings to the Public: individual prayer, funerals and church services.</w:t>
            </w:r>
            <w:r w:rsidR="00CF64A5" w:rsidRPr="00CF64A5">
              <w:rPr>
                <w:b w:val="0"/>
                <w:bCs w:val="0"/>
                <w:noProof/>
                <w:webHidden/>
              </w:rPr>
              <w:tab/>
            </w:r>
            <w:r w:rsidR="00CF64A5" w:rsidRPr="00CF64A5">
              <w:rPr>
                <w:b w:val="0"/>
                <w:bCs w:val="0"/>
                <w:noProof/>
                <w:webHidden/>
              </w:rPr>
              <w:fldChar w:fldCharType="begin"/>
            </w:r>
            <w:r w:rsidR="00CF64A5" w:rsidRPr="00CF64A5">
              <w:rPr>
                <w:b w:val="0"/>
                <w:bCs w:val="0"/>
                <w:noProof/>
                <w:webHidden/>
              </w:rPr>
              <w:instrText xml:space="preserve"> PAGEREF _Toc45877818 \h </w:instrText>
            </w:r>
            <w:r w:rsidR="00CF64A5" w:rsidRPr="00CF64A5">
              <w:rPr>
                <w:b w:val="0"/>
                <w:bCs w:val="0"/>
                <w:noProof/>
                <w:webHidden/>
              </w:rPr>
            </w:r>
            <w:r w:rsidR="00CF64A5" w:rsidRPr="00CF64A5">
              <w:rPr>
                <w:b w:val="0"/>
                <w:bCs w:val="0"/>
                <w:noProof/>
                <w:webHidden/>
              </w:rPr>
              <w:fldChar w:fldCharType="separate"/>
            </w:r>
            <w:r w:rsidR="00CF64A5" w:rsidRPr="00CF64A5">
              <w:rPr>
                <w:b w:val="0"/>
                <w:bCs w:val="0"/>
                <w:noProof/>
                <w:webHidden/>
              </w:rPr>
              <w:t>2</w:t>
            </w:r>
            <w:r w:rsidR="00CF64A5" w:rsidRPr="00CF64A5">
              <w:rPr>
                <w:b w:val="0"/>
                <w:bCs w:val="0"/>
                <w:noProof/>
                <w:webHidden/>
              </w:rPr>
              <w:fldChar w:fldCharType="end"/>
            </w:r>
          </w:hyperlink>
        </w:p>
        <w:p w14:paraId="7F83124A" w14:textId="610B6B02" w:rsidR="00CF64A5" w:rsidRPr="00CF64A5" w:rsidRDefault="00BD3AC8">
          <w:pPr>
            <w:pStyle w:val="TOC1"/>
            <w:tabs>
              <w:tab w:val="right" w:leader="dot" w:pos="15388"/>
            </w:tabs>
            <w:rPr>
              <w:rFonts w:eastAsiaTheme="minorEastAsia" w:cstheme="minorBidi"/>
              <w:b w:val="0"/>
              <w:bCs w:val="0"/>
              <w:i w:val="0"/>
              <w:iCs w:val="0"/>
              <w:noProof/>
              <w:lang w:eastAsia="en-GB"/>
            </w:rPr>
          </w:pPr>
          <w:hyperlink w:anchor="_Toc45877819" w:history="1">
            <w:r w:rsidR="00CF64A5" w:rsidRPr="00CF64A5">
              <w:rPr>
                <w:rStyle w:val="Hyperlink"/>
                <w:b w:val="0"/>
                <w:bCs w:val="0"/>
                <w:noProof/>
              </w:rPr>
              <w:t>Risk Assessment Template</w:t>
            </w:r>
            <w:r w:rsidR="00CF64A5" w:rsidRPr="00CF64A5">
              <w:rPr>
                <w:b w:val="0"/>
                <w:bCs w:val="0"/>
                <w:noProof/>
                <w:webHidden/>
              </w:rPr>
              <w:tab/>
            </w:r>
            <w:r w:rsidR="00CF64A5" w:rsidRPr="00CF64A5">
              <w:rPr>
                <w:b w:val="0"/>
                <w:bCs w:val="0"/>
                <w:noProof/>
                <w:webHidden/>
              </w:rPr>
              <w:fldChar w:fldCharType="begin"/>
            </w:r>
            <w:r w:rsidR="00CF64A5" w:rsidRPr="00CF64A5">
              <w:rPr>
                <w:b w:val="0"/>
                <w:bCs w:val="0"/>
                <w:noProof/>
                <w:webHidden/>
              </w:rPr>
              <w:instrText xml:space="preserve"> PAGEREF _Toc45877819 \h </w:instrText>
            </w:r>
            <w:r w:rsidR="00CF64A5" w:rsidRPr="00CF64A5">
              <w:rPr>
                <w:b w:val="0"/>
                <w:bCs w:val="0"/>
                <w:noProof/>
                <w:webHidden/>
              </w:rPr>
            </w:r>
            <w:r w:rsidR="00CF64A5" w:rsidRPr="00CF64A5">
              <w:rPr>
                <w:b w:val="0"/>
                <w:bCs w:val="0"/>
                <w:noProof/>
                <w:webHidden/>
              </w:rPr>
              <w:fldChar w:fldCharType="separate"/>
            </w:r>
            <w:r w:rsidR="00CF64A5" w:rsidRPr="00CF64A5">
              <w:rPr>
                <w:b w:val="0"/>
                <w:bCs w:val="0"/>
                <w:noProof/>
                <w:webHidden/>
              </w:rPr>
              <w:t>5</w:t>
            </w:r>
            <w:r w:rsidR="00CF64A5" w:rsidRPr="00CF64A5">
              <w:rPr>
                <w:b w:val="0"/>
                <w:bCs w:val="0"/>
                <w:noProof/>
                <w:webHidden/>
              </w:rPr>
              <w:fldChar w:fldCharType="end"/>
            </w:r>
          </w:hyperlink>
        </w:p>
        <w:p w14:paraId="6261AC8C" w14:textId="0AC7CF9D" w:rsidR="00CF64A5" w:rsidRPr="00CF64A5" w:rsidRDefault="00BD3AC8">
          <w:pPr>
            <w:pStyle w:val="TOC2"/>
            <w:tabs>
              <w:tab w:val="right" w:leader="dot" w:pos="15388"/>
            </w:tabs>
            <w:rPr>
              <w:rFonts w:eastAsiaTheme="minorEastAsia" w:cstheme="minorBidi"/>
              <w:b w:val="0"/>
              <w:bCs w:val="0"/>
              <w:noProof/>
              <w:sz w:val="24"/>
              <w:szCs w:val="24"/>
              <w:lang w:eastAsia="en-GB"/>
            </w:rPr>
          </w:pPr>
          <w:hyperlink w:anchor="_Toc45877820" w:history="1">
            <w:r w:rsidR="00CF64A5" w:rsidRPr="00CF64A5">
              <w:rPr>
                <w:rStyle w:val="Hyperlink"/>
                <w:b w:val="0"/>
                <w:bCs w:val="0"/>
                <w:noProof/>
              </w:rPr>
              <w:t>Building Preparation:</w:t>
            </w:r>
            <w:r w:rsidR="00CF64A5" w:rsidRPr="00CF64A5">
              <w:rPr>
                <w:b w:val="0"/>
                <w:bCs w:val="0"/>
                <w:noProof/>
                <w:webHidden/>
              </w:rPr>
              <w:tab/>
            </w:r>
            <w:r w:rsidR="00CF64A5" w:rsidRPr="00CF64A5">
              <w:rPr>
                <w:b w:val="0"/>
                <w:bCs w:val="0"/>
                <w:noProof/>
                <w:webHidden/>
              </w:rPr>
              <w:fldChar w:fldCharType="begin"/>
            </w:r>
            <w:r w:rsidR="00CF64A5" w:rsidRPr="00CF64A5">
              <w:rPr>
                <w:b w:val="0"/>
                <w:bCs w:val="0"/>
                <w:noProof/>
                <w:webHidden/>
              </w:rPr>
              <w:instrText xml:space="preserve"> PAGEREF _Toc45877820 \h </w:instrText>
            </w:r>
            <w:r w:rsidR="00CF64A5" w:rsidRPr="00CF64A5">
              <w:rPr>
                <w:b w:val="0"/>
                <w:bCs w:val="0"/>
                <w:noProof/>
                <w:webHidden/>
              </w:rPr>
            </w:r>
            <w:r w:rsidR="00CF64A5" w:rsidRPr="00CF64A5">
              <w:rPr>
                <w:b w:val="0"/>
                <w:bCs w:val="0"/>
                <w:noProof/>
                <w:webHidden/>
              </w:rPr>
              <w:fldChar w:fldCharType="separate"/>
            </w:r>
            <w:r w:rsidR="00CF64A5" w:rsidRPr="00CF64A5">
              <w:rPr>
                <w:b w:val="0"/>
                <w:bCs w:val="0"/>
                <w:noProof/>
                <w:webHidden/>
              </w:rPr>
              <w:t>5</w:t>
            </w:r>
            <w:r w:rsidR="00CF64A5" w:rsidRPr="00CF64A5">
              <w:rPr>
                <w:b w:val="0"/>
                <w:bCs w:val="0"/>
                <w:noProof/>
                <w:webHidden/>
              </w:rPr>
              <w:fldChar w:fldCharType="end"/>
            </w:r>
          </w:hyperlink>
        </w:p>
        <w:p w14:paraId="582566E0" w14:textId="568C1F9B" w:rsidR="00CF64A5" w:rsidRPr="00CF64A5" w:rsidRDefault="00BD3AC8">
          <w:pPr>
            <w:pStyle w:val="TOC2"/>
            <w:tabs>
              <w:tab w:val="right" w:leader="dot" w:pos="15388"/>
            </w:tabs>
            <w:rPr>
              <w:rFonts w:eastAsiaTheme="minorEastAsia" w:cstheme="minorBidi"/>
              <w:b w:val="0"/>
              <w:bCs w:val="0"/>
              <w:noProof/>
              <w:sz w:val="24"/>
              <w:szCs w:val="24"/>
              <w:lang w:eastAsia="en-GB"/>
            </w:rPr>
          </w:pPr>
          <w:hyperlink w:anchor="_Toc45877821" w:history="1">
            <w:r w:rsidR="00CF64A5" w:rsidRPr="00CF64A5">
              <w:rPr>
                <w:rStyle w:val="Hyperlink"/>
                <w:b w:val="0"/>
                <w:bCs w:val="0"/>
                <w:noProof/>
              </w:rPr>
              <w:t>Building Use</w:t>
            </w:r>
            <w:r w:rsidR="00CF64A5" w:rsidRPr="00CF64A5">
              <w:rPr>
                <w:b w:val="0"/>
                <w:bCs w:val="0"/>
                <w:noProof/>
                <w:webHidden/>
              </w:rPr>
              <w:tab/>
            </w:r>
            <w:r w:rsidR="00CF64A5" w:rsidRPr="00CF64A5">
              <w:rPr>
                <w:b w:val="0"/>
                <w:bCs w:val="0"/>
                <w:noProof/>
                <w:webHidden/>
              </w:rPr>
              <w:fldChar w:fldCharType="begin"/>
            </w:r>
            <w:r w:rsidR="00CF64A5" w:rsidRPr="00CF64A5">
              <w:rPr>
                <w:b w:val="0"/>
                <w:bCs w:val="0"/>
                <w:noProof/>
                <w:webHidden/>
              </w:rPr>
              <w:instrText xml:space="preserve"> PAGEREF _Toc45877821 \h </w:instrText>
            </w:r>
            <w:r w:rsidR="00CF64A5" w:rsidRPr="00CF64A5">
              <w:rPr>
                <w:b w:val="0"/>
                <w:bCs w:val="0"/>
                <w:noProof/>
                <w:webHidden/>
              </w:rPr>
            </w:r>
            <w:r w:rsidR="00CF64A5" w:rsidRPr="00CF64A5">
              <w:rPr>
                <w:b w:val="0"/>
                <w:bCs w:val="0"/>
                <w:noProof/>
                <w:webHidden/>
              </w:rPr>
              <w:fldChar w:fldCharType="separate"/>
            </w:r>
            <w:r w:rsidR="00CF64A5" w:rsidRPr="00CF64A5">
              <w:rPr>
                <w:b w:val="0"/>
                <w:bCs w:val="0"/>
                <w:noProof/>
                <w:webHidden/>
              </w:rPr>
              <w:t>8</w:t>
            </w:r>
            <w:r w:rsidR="00CF64A5" w:rsidRPr="00CF64A5">
              <w:rPr>
                <w:b w:val="0"/>
                <w:bCs w:val="0"/>
                <w:noProof/>
                <w:webHidden/>
              </w:rPr>
              <w:fldChar w:fldCharType="end"/>
            </w:r>
          </w:hyperlink>
        </w:p>
        <w:p w14:paraId="2DE88E6C" w14:textId="445B72AF" w:rsidR="00CF64A5" w:rsidRPr="00CF64A5" w:rsidRDefault="00BD3AC8">
          <w:pPr>
            <w:pStyle w:val="TOC2"/>
            <w:tabs>
              <w:tab w:val="right" w:leader="dot" w:pos="15388"/>
            </w:tabs>
            <w:rPr>
              <w:rFonts w:eastAsiaTheme="minorEastAsia" w:cstheme="minorBidi"/>
              <w:b w:val="0"/>
              <w:bCs w:val="0"/>
              <w:noProof/>
              <w:sz w:val="24"/>
              <w:szCs w:val="24"/>
              <w:lang w:eastAsia="en-GB"/>
            </w:rPr>
          </w:pPr>
          <w:hyperlink w:anchor="_Toc45877822" w:history="1">
            <w:r w:rsidR="00CF64A5" w:rsidRPr="00CF64A5">
              <w:rPr>
                <w:rStyle w:val="Hyperlink"/>
                <w:b w:val="0"/>
                <w:bCs w:val="0"/>
                <w:noProof/>
              </w:rPr>
              <w:t>Provision of ‘On Duty Staff’.</w:t>
            </w:r>
            <w:r w:rsidR="00CF64A5" w:rsidRPr="00CF64A5">
              <w:rPr>
                <w:b w:val="0"/>
                <w:bCs w:val="0"/>
                <w:noProof/>
                <w:webHidden/>
              </w:rPr>
              <w:tab/>
            </w:r>
            <w:r w:rsidR="00CF64A5" w:rsidRPr="00CF64A5">
              <w:rPr>
                <w:b w:val="0"/>
                <w:bCs w:val="0"/>
                <w:noProof/>
                <w:webHidden/>
              </w:rPr>
              <w:fldChar w:fldCharType="begin"/>
            </w:r>
            <w:r w:rsidR="00CF64A5" w:rsidRPr="00CF64A5">
              <w:rPr>
                <w:b w:val="0"/>
                <w:bCs w:val="0"/>
                <w:noProof/>
                <w:webHidden/>
              </w:rPr>
              <w:instrText xml:space="preserve"> PAGEREF _Toc45877822 \h </w:instrText>
            </w:r>
            <w:r w:rsidR="00CF64A5" w:rsidRPr="00CF64A5">
              <w:rPr>
                <w:b w:val="0"/>
                <w:bCs w:val="0"/>
                <w:noProof/>
                <w:webHidden/>
              </w:rPr>
            </w:r>
            <w:r w:rsidR="00CF64A5" w:rsidRPr="00CF64A5">
              <w:rPr>
                <w:b w:val="0"/>
                <w:bCs w:val="0"/>
                <w:noProof/>
                <w:webHidden/>
              </w:rPr>
              <w:fldChar w:fldCharType="separate"/>
            </w:r>
            <w:r w:rsidR="00CF64A5" w:rsidRPr="00CF64A5">
              <w:rPr>
                <w:b w:val="0"/>
                <w:bCs w:val="0"/>
                <w:noProof/>
                <w:webHidden/>
              </w:rPr>
              <w:t>11</w:t>
            </w:r>
            <w:r w:rsidR="00CF64A5" w:rsidRPr="00CF64A5">
              <w:rPr>
                <w:b w:val="0"/>
                <w:bCs w:val="0"/>
                <w:noProof/>
                <w:webHidden/>
              </w:rPr>
              <w:fldChar w:fldCharType="end"/>
            </w:r>
          </w:hyperlink>
        </w:p>
        <w:p w14:paraId="4DAC800D" w14:textId="750BD011" w:rsidR="00CF64A5" w:rsidRPr="00CF64A5" w:rsidRDefault="00BD3AC8">
          <w:pPr>
            <w:pStyle w:val="TOC2"/>
            <w:tabs>
              <w:tab w:val="right" w:leader="dot" w:pos="15388"/>
            </w:tabs>
            <w:rPr>
              <w:rFonts w:eastAsiaTheme="minorEastAsia" w:cstheme="minorBidi"/>
              <w:b w:val="0"/>
              <w:bCs w:val="0"/>
              <w:noProof/>
              <w:sz w:val="24"/>
              <w:szCs w:val="24"/>
              <w:lang w:eastAsia="en-GB"/>
            </w:rPr>
          </w:pPr>
          <w:hyperlink w:anchor="_Toc45877823" w:history="1">
            <w:r w:rsidR="00CF64A5" w:rsidRPr="00CF64A5">
              <w:rPr>
                <w:rStyle w:val="Hyperlink"/>
                <w:b w:val="0"/>
                <w:bCs w:val="0"/>
                <w:noProof/>
              </w:rPr>
              <w:t>Check Lists by Different Approaches</w:t>
            </w:r>
            <w:r w:rsidR="00CF64A5" w:rsidRPr="00CF64A5">
              <w:rPr>
                <w:b w:val="0"/>
                <w:bCs w:val="0"/>
                <w:noProof/>
                <w:webHidden/>
              </w:rPr>
              <w:tab/>
            </w:r>
            <w:r w:rsidR="00CF64A5" w:rsidRPr="00CF64A5">
              <w:rPr>
                <w:b w:val="0"/>
                <w:bCs w:val="0"/>
                <w:noProof/>
                <w:webHidden/>
              </w:rPr>
              <w:fldChar w:fldCharType="begin"/>
            </w:r>
            <w:r w:rsidR="00CF64A5" w:rsidRPr="00CF64A5">
              <w:rPr>
                <w:b w:val="0"/>
                <w:bCs w:val="0"/>
                <w:noProof/>
                <w:webHidden/>
              </w:rPr>
              <w:instrText xml:space="preserve"> PAGEREF _Toc45877823 \h </w:instrText>
            </w:r>
            <w:r w:rsidR="00CF64A5" w:rsidRPr="00CF64A5">
              <w:rPr>
                <w:b w:val="0"/>
                <w:bCs w:val="0"/>
                <w:noProof/>
                <w:webHidden/>
              </w:rPr>
            </w:r>
            <w:r w:rsidR="00CF64A5" w:rsidRPr="00CF64A5">
              <w:rPr>
                <w:b w:val="0"/>
                <w:bCs w:val="0"/>
                <w:noProof/>
                <w:webHidden/>
              </w:rPr>
              <w:fldChar w:fldCharType="separate"/>
            </w:r>
            <w:r w:rsidR="00CF64A5" w:rsidRPr="00CF64A5">
              <w:rPr>
                <w:b w:val="0"/>
                <w:bCs w:val="0"/>
                <w:noProof/>
                <w:webHidden/>
              </w:rPr>
              <w:t>12</w:t>
            </w:r>
            <w:r w:rsidR="00CF64A5" w:rsidRPr="00CF64A5">
              <w:rPr>
                <w:b w:val="0"/>
                <w:bCs w:val="0"/>
                <w:noProof/>
                <w:webHidden/>
              </w:rPr>
              <w:fldChar w:fldCharType="end"/>
            </w:r>
          </w:hyperlink>
        </w:p>
        <w:p w14:paraId="6DB9631D" w14:textId="242A46FF" w:rsidR="00CF64A5" w:rsidRPr="00CF64A5" w:rsidRDefault="00BD3AC8">
          <w:pPr>
            <w:pStyle w:val="TOC2"/>
            <w:tabs>
              <w:tab w:val="right" w:leader="dot" w:pos="15388"/>
            </w:tabs>
            <w:rPr>
              <w:rFonts w:eastAsiaTheme="minorEastAsia" w:cstheme="minorBidi"/>
              <w:b w:val="0"/>
              <w:bCs w:val="0"/>
              <w:noProof/>
              <w:sz w:val="24"/>
              <w:szCs w:val="24"/>
              <w:lang w:eastAsia="en-GB"/>
            </w:rPr>
          </w:pPr>
          <w:hyperlink w:anchor="_Toc45877824" w:history="1">
            <w:r w:rsidR="00CF64A5" w:rsidRPr="00CF64A5">
              <w:rPr>
                <w:rStyle w:val="Hyperlink"/>
                <w:b w:val="0"/>
                <w:bCs w:val="0"/>
                <w:noProof/>
              </w:rPr>
              <w:t>Final Checklist</w:t>
            </w:r>
            <w:r w:rsidR="00CF64A5" w:rsidRPr="00CF64A5">
              <w:rPr>
                <w:b w:val="0"/>
                <w:bCs w:val="0"/>
                <w:noProof/>
                <w:webHidden/>
              </w:rPr>
              <w:tab/>
            </w:r>
            <w:r w:rsidR="00CF64A5" w:rsidRPr="00CF64A5">
              <w:rPr>
                <w:b w:val="0"/>
                <w:bCs w:val="0"/>
                <w:noProof/>
                <w:webHidden/>
              </w:rPr>
              <w:fldChar w:fldCharType="begin"/>
            </w:r>
            <w:r w:rsidR="00CF64A5" w:rsidRPr="00CF64A5">
              <w:rPr>
                <w:b w:val="0"/>
                <w:bCs w:val="0"/>
                <w:noProof/>
                <w:webHidden/>
              </w:rPr>
              <w:instrText xml:space="preserve"> PAGEREF _Toc45877824 \h </w:instrText>
            </w:r>
            <w:r w:rsidR="00CF64A5" w:rsidRPr="00CF64A5">
              <w:rPr>
                <w:b w:val="0"/>
                <w:bCs w:val="0"/>
                <w:noProof/>
                <w:webHidden/>
              </w:rPr>
            </w:r>
            <w:r w:rsidR="00CF64A5" w:rsidRPr="00CF64A5">
              <w:rPr>
                <w:b w:val="0"/>
                <w:bCs w:val="0"/>
                <w:noProof/>
                <w:webHidden/>
              </w:rPr>
              <w:fldChar w:fldCharType="separate"/>
            </w:r>
            <w:r w:rsidR="00CF64A5" w:rsidRPr="00CF64A5">
              <w:rPr>
                <w:b w:val="0"/>
                <w:bCs w:val="0"/>
                <w:noProof/>
                <w:webHidden/>
              </w:rPr>
              <w:t>14</w:t>
            </w:r>
            <w:r w:rsidR="00CF64A5" w:rsidRPr="00CF64A5">
              <w:rPr>
                <w:b w:val="0"/>
                <w:bCs w:val="0"/>
                <w:noProof/>
                <w:webHidden/>
              </w:rPr>
              <w:fldChar w:fldCharType="end"/>
            </w:r>
          </w:hyperlink>
        </w:p>
        <w:p w14:paraId="7C1C3B0E" w14:textId="185C7572" w:rsidR="00CF64A5" w:rsidRPr="00CF64A5" w:rsidRDefault="00BD3AC8">
          <w:pPr>
            <w:pStyle w:val="TOC1"/>
            <w:tabs>
              <w:tab w:val="right" w:leader="dot" w:pos="15388"/>
            </w:tabs>
            <w:rPr>
              <w:rFonts w:eastAsiaTheme="minorEastAsia" w:cstheme="minorBidi"/>
              <w:b w:val="0"/>
              <w:bCs w:val="0"/>
              <w:i w:val="0"/>
              <w:iCs w:val="0"/>
              <w:noProof/>
              <w:lang w:eastAsia="en-GB"/>
            </w:rPr>
          </w:pPr>
          <w:hyperlink w:anchor="_Toc45877825" w:history="1">
            <w:r w:rsidR="00CF64A5" w:rsidRPr="00CF64A5">
              <w:rPr>
                <w:rStyle w:val="Hyperlink"/>
                <w:b w:val="0"/>
                <w:bCs w:val="0"/>
                <w:noProof/>
              </w:rPr>
              <w:t>Appendix</w:t>
            </w:r>
            <w:r w:rsidR="00CF64A5" w:rsidRPr="00CF64A5">
              <w:rPr>
                <w:b w:val="0"/>
                <w:bCs w:val="0"/>
                <w:noProof/>
                <w:webHidden/>
              </w:rPr>
              <w:tab/>
            </w:r>
            <w:r w:rsidR="00CF64A5" w:rsidRPr="00CF64A5">
              <w:rPr>
                <w:b w:val="0"/>
                <w:bCs w:val="0"/>
                <w:noProof/>
                <w:webHidden/>
              </w:rPr>
              <w:fldChar w:fldCharType="begin"/>
            </w:r>
            <w:r w:rsidR="00CF64A5" w:rsidRPr="00CF64A5">
              <w:rPr>
                <w:b w:val="0"/>
                <w:bCs w:val="0"/>
                <w:noProof/>
                <w:webHidden/>
              </w:rPr>
              <w:instrText xml:space="preserve"> PAGEREF _Toc45877825 \h </w:instrText>
            </w:r>
            <w:r w:rsidR="00CF64A5" w:rsidRPr="00CF64A5">
              <w:rPr>
                <w:b w:val="0"/>
                <w:bCs w:val="0"/>
                <w:noProof/>
                <w:webHidden/>
              </w:rPr>
            </w:r>
            <w:r w:rsidR="00CF64A5" w:rsidRPr="00CF64A5">
              <w:rPr>
                <w:b w:val="0"/>
                <w:bCs w:val="0"/>
                <w:noProof/>
                <w:webHidden/>
              </w:rPr>
              <w:fldChar w:fldCharType="separate"/>
            </w:r>
            <w:r w:rsidR="00CF64A5" w:rsidRPr="00CF64A5">
              <w:rPr>
                <w:b w:val="0"/>
                <w:bCs w:val="0"/>
                <w:noProof/>
                <w:webHidden/>
              </w:rPr>
              <w:t>16</w:t>
            </w:r>
            <w:r w:rsidR="00CF64A5" w:rsidRPr="00CF64A5">
              <w:rPr>
                <w:b w:val="0"/>
                <w:bCs w:val="0"/>
                <w:noProof/>
                <w:webHidden/>
              </w:rPr>
              <w:fldChar w:fldCharType="end"/>
            </w:r>
          </w:hyperlink>
        </w:p>
        <w:p w14:paraId="62127B19" w14:textId="2BC15AD6" w:rsidR="00CF64A5" w:rsidRPr="00CF64A5" w:rsidRDefault="00BD3AC8">
          <w:pPr>
            <w:pStyle w:val="TOC2"/>
            <w:tabs>
              <w:tab w:val="right" w:leader="dot" w:pos="15388"/>
            </w:tabs>
            <w:rPr>
              <w:rFonts w:eastAsiaTheme="minorEastAsia" w:cstheme="minorBidi"/>
              <w:b w:val="0"/>
              <w:bCs w:val="0"/>
              <w:noProof/>
              <w:sz w:val="24"/>
              <w:szCs w:val="24"/>
              <w:lang w:eastAsia="en-GB"/>
            </w:rPr>
          </w:pPr>
          <w:hyperlink w:anchor="_Toc45877826" w:history="1">
            <w:r w:rsidR="00CF64A5" w:rsidRPr="00CF64A5">
              <w:rPr>
                <w:rStyle w:val="Hyperlink"/>
                <w:b w:val="0"/>
                <w:bCs w:val="0"/>
                <w:noProof/>
              </w:rPr>
              <w:t>Social Distancing</w:t>
            </w:r>
            <w:r w:rsidR="00CF64A5" w:rsidRPr="00CF64A5">
              <w:rPr>
                <w:b w:val="0"/>
                <w:bCs w:val="0"/>
                <w:noProof/>
                <w:webHidden/>
              </w:rPr>
              <w:tab/>
            </w:r>
            <w:r w:rsidR="00CF64A5" w:rsidRPr="00CF64A5">
              <w:rPr>
                <w:b w:val="0"/>
                <w:bCs w:val="0"/>
                <w:noProof/>
                <w:webHidden/>
              </w:rPr>
              <w:fldChar w:fldCharType="begin"/>
            </w:r>
            <w:r w:rsidR="00CF64A5" w:rsidRPr="00CF64A5">
              <w:rPr>
                <w:b w:val="0"/>
                <w:bCs w:val="0"/>
                <w:noProof/>
                <w:webHidden/>
              </w:rPr>
              <w:instrText xml:space="preserve"> PAGEREF _Toc45877826 \h </w:instrText>
            </w:r>
            <w:r w:rsidR="00CF64A5" w:rsidRPr="00CF64A5">
              <w:rPr>
                <w:b w:val="0"/>
                <w:bCs w:val="0"/>
                <w:noProof/>
                <w:webHidden/>
              </w:rPr>
            </w:r>
            <w:r w:rsidR="00CF64A5" w:rsidRPr="00CF64A5">
              <w:rPr>
                <w:b w:val="0"/>
                <w:bCs w:val="0"/>
                <w:noProof/>
                <w:webHidden/>
              </w:rPr>
              <w:fldChar w:fldCharType="separate"/>
            </w:r>
            <w:r w:rsidR="00CF64A5" w:rsidRPr="00CF64A5">
              <w:rPr>
                <w:b w:val="0"/>
                <w:bCs w:val="0"/>
                <w:noProof/>
                <w:webHidden/>
              </w:rPr>
              <w:t>16</w:t>
            </w:r>
            <w:r w:rsidR="00CF64A5" w:rsidRPr="00CF64A5">
              <w:rPr>
                <w:b w:val="0"/>
                <w:bCs w:val="0"/>
                <w:noProof/>
                <w:webHidden/>
              </w:rPr>
              <w:fldChar w:fldCharType="end"/>
            </w:r>
          </w:hyperlink>
        </w:p>
        <w:p w14:paraId="7A096763" w14:textId="5A653DD7" w:rsidR="00CF64A5" w:rsidRPr="00CF64A5" w:rsidRDefault="00BD3AC8">
          <w:pPr>
            <w:pStyle w:val="TOC2"/>
            <w:tabs>
              <w:tab w:val="right" w:leader="dot" w:pos="15388"/>
            </w:tabs>
            <w:rPr>
              <w:rFonts w:eastAsiaTheme="minorEastAsia" w:cstheme="minorBidi"/>
              <w:b w:val="0"/>
              <w:bCs w:val="0"/>
              <w:noProof/>
              <w:sz w:val="24"/>
              <w:szCs w:val="24"/>
              <w:lang w:eastAsia="en-GB"/>
            </w:rPr>
          </w:pPr>
          <w:hyperlink w:anchor="_Toc45877827" w:history="1">
            <w:r w:rsidR="00CF64A5" w:rsidRPr="00CF64A5">
              <w:rPr>
                <w:rStyle w:val="Hyperlink"/>
                <w:b w:val="0"/>
                <w:bCs w:val="0"/>
                <w:noProof/>
              </w:rPr>
              <w:t>Cleaning</w:t>
            </w:r>
            <w:r w:rsidR="00CF64A5" w:rsidRPr="00CF64A5">
              <w:rPr>
                <w:b w:val="0"/>
                <w:bCs w:val="0"/>
                <w:noProof/>
                <w:webHidden/>
              </w:rPr>
              <w:tab/>
            </w:r>
            <w:r w:rsidR="00CF64A5" w:rsidRPr="00CF64A5">
              <w:rPr>
                <w:b w:val="0"/>
                <w:bCs w:val="0"/>
                <w:noProof/>
                <w:webHidden/>
              </w:rPr>
              <w:fldChar w:fldCharType="begin"/>
            </w:r>
            <w:r w:rsidR="00CF64A5" w:rsidRPr="00CF64A5">
              <w:rPr>
                <w:b w:val="0"/>
                <w:bCs w:val="0"/>
                <w:noProof/>
                <w:webHidden/>
              </w:rPr>
              <w:instrText xml:space="preserve"> PAGEREF _Toc45877827 \h </w:instrText>
            </w:r>
            <w:r w:rsidR="00CF64A5" w:rsidRPr="00CF64A5">
              <w:rPr>
                <w:b w:val="0"/>
                <w:bCs w:val="0"/>
                <w:noProof/>
                <w:webHidden/>
              </w:rPr>
            </w:r>
            <w:r w:rsidR="00CF64A5" w:rsidRPr="00CF64A5">
              <w:rPr>
                <w:b w:val="0"/>
                <w:bCs w:val="0"/>
                <w:noProof/>
                <w:webHidden/>
              </w:rPr>
              <w:fldChar w:fldCharType="separate"/>
            </w:r>
            <w:r w:rsidR="00CF64A5" w:rsidRPr="00CF64A5">
              <w:rPr>
                <w:b w:val="0"/>
                <w:bCs w:val="0"/>
                <w:noProof/>
                <w:webHidden/>
              </w:rPr>
              <w:t>17</w:t>
            </w:r>
            <w:r w:rsidR="00CF64A5" w:rsidRPr="00CF64A5">
              <w:rPr>
                <w:b w:val="0"/>
                <w:bCs w:val="0"/>
                <w:noProof/>
                <w:webHidden/>
              </w:rPr>
              <w:fldChar w:fldCharType="end"/>
            </w:r>
          </w:hyperlink>
        </w:p>
        <w:p w14:paraId="55D04417" w14:textId="6E8121C3" w:rsidR="00CF64A5" w:rsidRPr="00CF64A5" w:rsidRDefault="00BD3AC8">
          <w:pPr>
            <w:pStyle w:val="TOC2"/>
            <w:tabs>
              <w:tab w:val="right" w:leader="dot" w:pos="15388"/>
            </w:tabs>
            <w:rPr>
              <w:rFonts w:eastAsiaTheme="minorEastAsia" w:cstheme="minorBidi"/>
              <w:b w:val="0"/>
              <w:bCs w:val="0"/>
              <w:noProof/>
              <w:sz w:val="24"/>
              <w:szCs w:val="24"/>
              <w:lang w:eastAsia="en-GB"/>
            </w:rPr>
          </w:pPr>
          <w:hyperlink w:anchor="_Toc45877828" w:history="1">
            <w:r w:rsidR="00CF64A5" w:rsidRPr="00CF64A5">
              <w:rPr>
                <w:rStyle w:val="Hyperlink"/>
                <w:b w:val="0"/>
                <w:bCs w:val="0"/>
                <w:noProof/>
              </w:rPr>
              <w:t>Good Hygiene</w:t>
            </w:r>
            <w:r w:rsidR="00CF64A5" w:rsidRPr="00CF64A5">
              <w:rPr>
                <w:b w:val="0"/>
                <w:bCs w:val="0"/>
                <w:noProof/>
                <w:webHidden/>
              </w:rPr>
              <w:tab/>
            </w:r>
            <w:r w:rsidR="00CF64A5" w:rsidRPr="00CF64A5">
              <w:rPr>
                <w:b w:val="0"/>
                <w:bCs w:val="0"/>
                <w:noProof/>
                <w:webHidden/>
              </w:rPr>
              <w:fldChar w:fldCharType="begin"/>
            </w:r>
            <w:r w:rsidR="00CF64A5" w:rsidRPr="00CF64A5">
              <w:rPr>
                <w:b w:val="0"/>
                <w:bCs w:val="0"/>
                <w:noProof/>
                <w:webHidden/>
              </w:rPr>
              <w:instrText xml:space="preserve"> PAGEREF _Toc45877828 \h </w:instrText>
            </w:r>
            <w:r w:rsidR="00CF64A5" w:rsidRPr="00CF64A5">
              <w:rPr>
                <w:b w:val="0"/>
                <w:bCs w:val="0"/>
                <w:noProof/>
                <w:webHidden/>
              </w:rPr>
            </w:r>
            <w:r w:rsidR="00CF64A5" w:rsidRPr="00CF64A5">
              <w:rPr>
                <w:b w:val="0"/>
                <w:bCs w:val="0"/>
                <w:noProof/>
                <w:webHidden/>
              </w:rPr>
              <w:fldChar w:fldCharType="separate"/>
            </w:r>
            <w:r w:rsidR="00CF64A5" w:rsidRPr="00CF64A5">
              <w:rPr>
                <w:b w:val="0"/>
                <w:bCs w:val="0"/>
                <w:noProof/>
                <w:webHidden/>
              </w:rPr>
              <w:t>18</w:t>
            </w:r>
            <w:r w:rsidR="00CF64A5" w:rsidRPr="00CF64A5">
              <w:rPr>
                <w:b w:val="0"/>
                <w:bCs w:val="0"/>
                <w:noProof/>
                <w:webHidden/>
              </w:rPr>
              <w:fldChar w:fldCharType="end"/>
            </w:r>
          </w:hyperlink>
        </w:p>
        <w:p w14:paraId="31D0FB66" w14:textId="0773A293" w:rsidR="00CF64A5" w:rsidRPr="00CF64A5" w:rsidRDefault="00BD3AC8">
          <w:pPr>
            <w:pStyle w:val="TOC2"/>
            <w:tabs>
              <w:tab w:val="right" w:leader="dot" w:pos="15388"/>
            </w:tabs>
            <w:rPr>
              <w:rFonts w:eastAsiaTheme="minorEastAsia" w:cstheme="minorBidi"/>
              <w:b w:val="0"/>
              <w:bCs w:val="0"/>
              <w:noProof/>
              <w:sz w:val="24"/>
              <w:szCs w:val="24"/>
              <w:lang w:eastAsia="en-GB"/>
            </w:rPr>
          </w:pPr>
          <w:hyperlink w:anchor="_Toc45877829" w:history="1">
            <w:r w:rsidR="00CF64A5" w:rsidRPr="00CF64A5">
              <w:rPr>
                <w:rStyle w:val="Hyperlink"/>
                <w:b w:val="0"/>
                <w:bCs w:val="0"/>
                <w:noProof/>
              </w:rPr>
              <w:t>Personal Protective Equipment</w:t>
            </w:r>
            <w:r w:rsidR="00CF64A5" w:rsidRPr="00CF64A5">
              <w:rPr>
                <w:b w:val="0"/>
                <w:bCs w:val="0"/>
                <w:noProof/>
                <w:webHidden/>
              </w:rPr>
              <w:tab/>
            </w:r>
            <w:r w:rsidR="00CF64A5" w:rsidRPr="00CF64A5">
              <w:rPr>
                <w:b w:val="0"/>
                <w:bCs w:val="0"/>
                <w:noProof/>
                <w:webHidden/>
              </w:rPr>
              <w:fldChar w:fldCharType="begin"/>
            </w:r>
            <w:r w:rsidR="00CF64A5" w:rsidRPr="00CF64A5">
              <w:rPr>
                <w:b w:val="0"/>
                <w:bCs w:val="0"/>
                <w:noProof/>
                <w:webHidden/>
              </w:rPr>
              <w:instrText xml:space="preserve"> PAGEREF _Toc45877829 \h </w:instrText>
            </w:r>
            <w:r w:rsidR="00CF64A5" w:rsidRPr="00CF64A5">
              <w:rPr>
                <w:b w:val="0"/>
                <w:bCs w:val="0"/>
                <w:noProof/>
                <w:webHidden/>
              </w:rPr>
            </w:r>
            <w:r w:rsidR="00CF64A5" w:rsidRPr="00CF64A5">
              <w:rPr>
                <w:b w:val="0"/>
                <w:bCs w:val="0"/>
                <w:noProof/>
                <w:webHidden/>
              </w:rPr>
              <w:fldChar w:fldCharType="separate"/>
            </w:r>
            <w:r w:rsidR="00CF64A5" w:rsidRPr="00CF64A5">
              <w:rPr>
                <w:b w:val="0"/>
                <w:bCs w:val="0"/>
                <w:noProof/>
                <w:webHidden/>
              </w:rPr>
              <w:t>18</w:t>
            </w:r>
            <w:r w:rsidR="00CF64A5" w:rsidRPr="00CF64A5">
              <w:rPr>
                <w:b w:val="0"/>
                <w:bCs w:val="0"/>
                <w:noProof/>
                <w:webHidden/>
              </w:rPr>
              <w:fldChar w:fldCharType="end"/>
            </w:r>
          </w:hyperlink>
        </w:p>
        <w:p w14:paraId="3949581D" w14:textId="151E1CCB" w:rsidR="00CF64A5" w:rsidRPr="00CF64A5" w:rsidRDefault="00BD3AC8">
          <w:pPr>
            <w:pStyle w:val="TOC2"/>
            <w:tabs>
              <w:tab w:val="right" w:leader="dot" w:pos="15388"/>
            </w:tabs>
            <w:rPr>
              <w:rFonts w:eastAsiaTheme="minorEastAsia" w:cstheme="minorBidi"/>
              <w:b w:val="0"/>
              <w:bCs w:val="0"/>
              <w:noProof/>
              <w:sz w:val="24"/>
              <w:szCs w:val="24"/>
              <w:lang w:eastAsia="en-GB"/>
            </w:rPr>
          </w:pPr>
          <w:hyperlink w:anchor="_Toc45877830" w:history="1">
            <w:r w:rsidR="00CF64A5" w:rsidRPr="00CF64A5">
              <w:rPr>
                <w:rStyle w:val="Hyperlink"/>
                <w:b w:val="0"/>
                <w:bCs w:val="0"/>
                <w:noProof/>
              </w:rPr>
              <w:t>Information and Guidance</w:t>
            </w:r>
            <w:r w:rsidR="00CF64A5" w:rsidRPr="00CF64A5">
              <w:rPr>
                <w:b w:val="0"/>
                <w:bCs w:val="0"/>
                <w:noProof/>
                <w:webHidden/>
              </w:rPr>
              <w:tab/>
            </w:r>
            <w:r w:rsidR="00CF64A5" w:rsidRPr="00CF64A5">
              <w:rPr>
                <w:b w:val="0"/>
                <w:bCs w:val="0"/>
                <w:noProof/>
                <w:webHidden/>
              </w:rPr>
              <w:fldChar w:fldCharType="begin"/>
            </w:r>
            <w:r w:rsidR="00CF64A5" w:rsidRPr="00CF64A5">
              <w:rPr>
                <w:b w:val="0"/>
                <w:bCs w:val="0"/>
                <w:noProof/>
                <w:webHidden/>
              </w:rPr>
              <w:instrText xml:space="preserve"> PAGEREF _Toc45877830 \h </w:instrText>
            </w:r>
            <w:r w:rsidR="00CF64A5" w:rsidRPr="00CF64A5">
              <w:rPr>
                <w:b w:val="0"/>
                <w:bCs w:val="0"/>
                <w:noProof/>
                <w:webHidden/>
              </w:rPr>
            </w:r>
            <w:r w:rsidR="00CF64A5" w:rsidRPr="00CF64A5">
              <w:rPr>
                <w:b w:val="0"/>
                <w:bCs w:val="0"/>
                <w:noProof/>
                <w:webHidden/>
              </w:rPr>
              <w:fldChar w:fldCharType="separate"/>
            </w:r>
            <w:r w:rsidR="00CF64A5" w:rsidRPr="00CF64A5">
              <w:rPr>
                <w:b w:val="0"/>
                <w:bCs w:val="0"/>
                <w:noProof/>
                <w:webHidden/>
              </w:rPr>
              <w:t>19</w:t>
            </w:r>
            <w:r w:rsidR="00CF64A5" w:rsidRPr="00CF64A5">
              <w:rPr>
                <w:b w:val="0"/>
                <w:bCs w:val="0"/>
                <w:noProof/>
                <w:webHidden/>
              </w:rPr>
              <w:fldChar w:fldCharType="end"/>
            </w:r>
          </w:hyperlink>
        </w:p>
        <w:p w14:paraId="4DC62521" w14:textId="2E170477" w:rsidR="00CF64A5" w:rsidRPr="00CF64A5" w:rsidRDefault="00BD3AC8">
          <w:pPr>
            <w:pStyle w:val="TOC2"/>
            <w:tabs>
              <w:tab w:val="right" w:leader="dot" w:pos="15388"/>
            </w:tabs>
            <w:rPr>
              <w:rFonts w:eastAsiaTheme="minorEastAsia" w:cstheme="minorBidi"/>
              <w:b w:val="0"/>
              <w:bCs w:val="0"/>
              <w:noProof/>
              <w:sz w:val="24"/>
              <w:szCs w:val="24"/>
              <w:lang w:eastAsia="en-GB"/>
            </w:rPr>
          </w:pPr>
          <w:hyperlink w:anchor="_Toc45877831" w:history="1">
            <w:r w:rsidR="00CF64A5" w:rsidRPr="00CF64A5">
              <w:rPr>
                <w:rStyle w:val="Hyperlink"/>
                <w:b w:val="0"/>
                <w:bCs w:val="0"/>
                <w:noProof/>
              </w:rPr>
              <w:t>GUIDANCE DOCUMENTS AND LINKS FOR CHURCH BOARDS</w:t>
            </w:r>
            <w:r w:rsidR="00CF64A5" w:rsidRPr="00CF64A5">
              <w:rPr>
                <w:b w:val="0"/>
                <w:bCs w:val="0"/>
                <w:noProof/>
                <w:webHidden/>
              </w:rPr>
              <w:tab/>
            </w:r>
            <w:r w:rsidR="00CF64A5" w:rsidRPr="00CF64A5">
              <w:rPr>
                <w:b w:val="0"/>
                <w:bCs w:val="0"/>
                <w:noProof/>
                <w:webHidden/>
              </w:rPr>
              <w:fldChar w:fldCharType="begin"/>
            </w:r>
            <w:r w:rsidR="00CF64A5" w:rsidRPr="00CF64A5">
              <w:rPr>
                <w:b w:val="0"/>
                <w:bCs w:val="0"/>
                <w:noProof/>
                <w:webHidden/>
              </w:rPr>
              <w:instrText xml:space="preserve"> PAGEREF _Toc45877831 \h </w:instrText>
            </w:r>
            <w:r w:rsidR="00CF64A5" w:rsidRPr="00CF64A5">
              <w:rPr>
                <w:b w:val="0"/>
                <w:bCs w:val="0"/>
                <w:noProof/>
                <w:webHidden/>
              </w:rPr>
            </w:r>
            <w:r w:rsidR="00CF64A5" w:rsidRPr="00CF64A5">
              <w:rPr>
                <w:b w:val="0"/>
                <w:bCs w:val="0"/>
                <w:noProof/>
                <w:webHidden/>
              </w:rPr>
              <w:fldChar w:fldCharType="separate"/>
            </w:r>
            <w:r w:rsidR="00CF64A5" w:rsidRPr="00CF64A5">
              <w:rPr>
                <w:b w:val="0"/>
                <w:bCs w:val="0"/>
                <w:noProof/>
                <w:webHidden/>
              </w:rPr>
              <w:t>20</w:t>
            </w:r>
            <w:r w:rsidR="00CF64A5" w:rsidRPr="00CF64A5">
              <w:rPr>
                <w:b w:val="0"/>
                <w:bCs w:val="0"/>
                <w:noProof/>
                <w:webHidden/>
              </w:rPr>
              <w:fldChar w:fldCharType="end"/>
            </w:r>
          </w:hyperlink>
        </w:p>
        <w:p w14:paraId="458B3F9A" w14:textId="0D110DD2" w:rsidR="00CF64A5" w:rsidRPr="00CF64A5" w:rsidRDefault="00BD3AC8">
          <w:pPr>
            <w:pStyle w:val="TOC2"/>
            <w:tabs>
              <w:tab w:val="right" w:leader="dot" w:pos="15388"/>
            </w:tabs>
            <w:rPr>
              <w:rFonts w:eastAsiaTheme="minorEastAsia" w:cstheme="minorBidi"/>
              <w:b w:val="0"/>
              <w:bCs w:val="0"/>
              <w:noProof/>
              <w:sz w:val="24"/>
              <w:szCs w:val="24"/>
              <w:lang w:eastAsia="en-GB"/>
            </w:rPr>
          </w:pPr>
          <w:hyperlink w:anchor="_Toc45877832" w:history="1">
            <w:r w:rsidR="00CF64A5" w:rsidRPr="00CF64A5">
              <w:rPr>
                <w:rStyle w:val="Hyperlink"/>
                <w:b w:val="0"/>
                <w:bCs w:val="0"/>
                <w:noProof/>
              </w:rPr>
              <w:t>Further resources:</w:t>
            </w:r>
            <w:r w:rsidR="00CF64A5" w:rsidRPr="00CF64A5">
              <w:rPr>
                <w:b w:val="0"/>
                <w:bCs w:val="0"/>
                <w:noProof/>
                <w:webHidden/>
              </w:rPr>
              <w:tab/>
            </w:r>
            <w:r w:rsidR="00CF64A5" w:rsidRPr="00CF64A5">
              <w:rPr>
                <w:b w:val="0"/>
                <w:bCs w:val="0"/>
                <w:noProof/>
                <w:webHidden/>
              </w:rPr>
              <w:fldChar w:fldCharType="begin"/>
            </w:r>
            <w:r w:rsidR="00CF64A5" w:rsidRPr="00CF64A5">
              <w:rPr>
                <w:b w:val="0"/>
                <w:bCs w:val="0"/>
                <w:noProof/>
                <w:webHidden/>
              </w:rPr>
              <w:instrText xml:space="preserve"> PAGEREF _Toc45877832 \h </w:instrText>
            </w:r>
            <w:r w:rsidR="00CF64A5" w:rsidRPr="00CF64A5">
              <w:rPr>
                <w:b w:val="0"/>
                <w:bCs w:val="0"/>
                <w:noProof/>
                <w:webHidden/>
              </w:rPr>
            </w:r>
            <w:r w:rsidR="00CF64A5" w:rsidRPr="00CF64A5">
              <w:rPr>
                <w:b w:val="0"/>
                <w:bCs w:val="0"/>
                <w:noProof/>
                <w:webHidden/>
              </w:rPr>
              <w:fldChar w:fldCharType="separate"/>
            </w:r>
            <w:r w:rsidR="00CF64A5" w:rsidRPr="00CF64A5">
              <w:rPr>
                <w:b w:val="0"/>
                <w:bCs w:val="0"/>
                <w:noProof/>
                <w:webHidden/>
              </w:rPr>
              <w:t>20</w:t>
            </w:r>
            <w:r w:rsidR="00CF64A5" w:rsidRPr="00CF64A5">
              <w:rPr>
                <w:b w:val="0"/>
                <w:bCs w:val="0"/>
                <w:noProof/>
                <w:webHidden/>
              </w:rPr>
              <w:fldChar w:fldCharType="end"/>
            </w:r>
          </w:hyperlink>
        </w:p>
        <w:p w14:paraId="401E3A0E" w14:textId="0A13BDE8" w:rsidR="00667106" w:rsidRDefault="00667106">
          <w:r w:rsidRPr="00CF64A5">
            <w:rPr>
              <w:rFonts w:cstheme="minorHAnsi"/>
              <w:noProof/>
            </w:rPr>
            <w:fldChar w:fldCharType="end"/>
          </w:r>
        </w:p>
      </w:sdtContent>
    </w:sdt>
    <w:p w14:paraId="4B186F87" w14:textId="037B5946" w:rsidR="00667106" w:rsidRDefault="00667106">
      <w:r>
        <w:br w:type="page"/>
      </w:r>
    </w:p>
    <w:p w14:paraId="2E1C93FE" w14:textId="77777777" w:rsidR="00667106" w:rsidRPr="00667106" w:rsidRDefault="00667106" w:rsidP="00667106"/>
    <w:p w14:paraId="2E3DD284" w14:textId="4AE84128" w:rsidR="00267838" w:rsidRPr="007A57CB" w:rsidRDefault="002D6D12" w:rsidP="009F7991">
      <w:pPr>
        <w:pStyle w:val="Heading1"/>
        <w:rPr>
          <w:rFonts w:ascii="Arial" w:hAnsi="Arial" w:cs="Arial"/>
          <w:b/>
          <w:bCs/>
          <w:color w:val="000000" w:themeColor="text1"/>
          <w:sz w:val="28"/>
          <w:szCs w:val="28"/>
        </w:rPr>
      </w:pPr>
      <w:bookmarkStart w:id="0" w:name="_Toc45877818"/>
      <w:r w:rsidRPr="007A57CB">
        <w:rPr>
          <w:rFonts w:ascii="Arial" w:hAnsi="Arial" w:cs="Arial"/>
          <w:b/>
          <w:bCs/>
          <w:color w:val="000000" w:themeColor="text1"/>
          <w:sz w:val="28"/>
          <w:szCs w:val="28"/>
        </w:rPr>
        <w:t xml:space="preserve">Risk Assessment for </w:t>
      </w:r>
      <w:r w:rsidR="00270135" w:rsidRPr="007A57CB">
        <w:rPr>
          <w:rFonts w:ascii="Arial" w:hAnsi="Arial" w:cs="Arial"/>
          <w:b/>
          <w:bCs/>
          <w:color w:val="000000" w:themeColor="text1"/>
          <w:sz w:val="28"/>
          <w:szCs w:val="28"/>
        </w:rPr>
        <w:t>Opening Church Buildings to the Public</w:t>
      </w:r>
      <w:r w:rsidR="00A51312" w:rsidRPr="007A57CB">
        <w:rPr>
          <w:rFonts w:ascii="Arial" w:hAnsi="Arial" w:cs="Arial"/>
          <w:b/>
          <w:bCs/>
          <w:color w:val="000000" w:themeColor="text1"/>
          <w:sz w:val="28"/>
          <w:szCs w:val="28"/>
        </w:rPr>
        <w:t>: individual prayer</w:t>
      </w:r>
      <w:r w:rsidR="007A57CB" w:rsidRPr="007A57CB">
        <w:rPr>
          <w:rFonts w:ascii="Arial" w:hAnsi="Arial" w:cs="Arial"/>
          <w:b/>
          <w:bCs/>
          <w:color w:val="000000" w:themeColor="text1"/>
          <w:sz w:val="28"/>
          <w:szCs w:val="28"/>
        </w:rPr>
        <w:t xml:space="preserve">, </w:t>
      </w:r>
      <w:r w:rsidR="00C3532E" w:rsidRPr="007A57CB">
        <w:rPr>
          <w:rFonts w:ascii="Arial" w:hAnsi="Arial" w:cs="Arial"/>
          <w:b/>
          <w:bCs/>
          <w:color w:val="000000" w:themeColor="text1"/>
          <w:sz w:val="28"/>
          <w:szCs w:val="28"/>
        </w:rPr>
        <w:t>funerals</w:t>
      </w:r>
      <w:r w:rsidR="007A57CB" w:rsidRPr="007A57CB">
        <w:rPr>
          <w:rFonts w:ascii="Arial" w:hAnsi="Arial" w:cs="Arial"/>
          <w:b/>
          <w:bCs/>
          <w:color w:val="000000" w:themeColor="text1"/>
          <w:sz w:val="28"/>
          <w:szCs w:val="28"/>
        </w:rPr>
        <w:t xml:space="preserve"> and church services.</w:t>
      </w:r>
      <w:bookmarkEnd w:id="0"/>
    </w:p>
    <w:p w14:paraId="3E2BD5B8" w14:textId="2D04E3A4" w:rsidR="007A57CB" w:rsidRDefault="007A57CB" w:rsidP="007A57CB">
      <w:pPr>
        <w:spacing w:after="0" w:line="240" w:lineRule="auto"/>
        <w:rPr>
          <w:rFonts w:cstheme="minorHAnsi"/>
        </w:rPr>
      </w:pPr>
    </w:p>
    <w:p w14:paraId="57C9691C" w14:textId="77777777" w:rsidR="007A57CB" w:rsidRPr="00893B57" w:rsidRDefault="007A57CB" w:rsidP="007A57CB">
      <w:pPr>
        <w:rPr>
          <w:rFonts w:cstheme="minorHAnsi"/>
          <w:sz w:val="24"/>
          <w:szCs w:val="24"/>
        </w:rPr>
      </w:pPr>
      <w:r w:rsidRPr="00893B57">
        <w:rPr>
          <w:rFonts w:cstheme="minorHAnsi"/>
          <w:sz w:val="24"/>
          <w:szCs w:val="24"/>
        </w:rPr>
        <w:t xml:space="preserve">As a trustee of the building, you have a duty of care to protect people from harm. This includes taking reasonable steps to reduce the risk of spreading Covid-19 to those who use the building. This is called a risk assessment and it will help you manage risk.  You need to consider:  </w:t>
      </w:r>
    </w:p>
    <w:p w14:paraId="64D2434B" w14:textId="77777777" w:rsidR="007A57CB" w:rsidRPr="00893B57" w:rsidRDefault="007A57CB" w:rsidP="007A57CB">
      <w:pPr>
        <w:pStyle w:val="ListParagraph"/>
        <w:numPr>
          <w:ilvl w:val="0"/>
          <w:numId w:val="18"/>
        </w:numPr>
        <w:spacing w:after="200" w:line="276" w:lineRule="auto"/>
        <w:rPr>
          <w:rFonts w:cstheme="minorHAnsi"/>
          <w:sz w:val="24"/>
          <w:szCs w:val="24"/>
        </w:rPr>
      </w:pPr>
      <w:r w:rsidRPr="00893B57">
        <w:rPr>
          <w:rFonts w:cstheme="minorHAnsi"/>
          <w:sz w:val="24"/>
          <w:szCs w:val="24"/>
        </w:rPr>
        <w:t>Identifying what activity or situations might cause transmission of the virus.</w:t>
      </w:r>
    </w:p>
    <w:p w14:paraId="716C7234" w14:textId="77777777" w:rsidR="007A57CB" w:rsidRPr="00893B57" w:rsidRDefault="007A57CB" w:rsidP="007A57CB">
      <w:pPr>
        <w:pStyle w:val="ListParagraph"/>
        <w:numPr>
          <w:ilvl w:val="0"/>
          <w:numId w:val="18"/>
        </w:numPr>
        <w:spacing w:after="200" w:line="276" w:lineRule="auto"/>
        <w:rPr>
          <w:rFonts w:cstheme="minorHAnsi"/>
          <w:sz w:val="24"/>
          <w:szCs w:val="24"/>
        </w:rPr>
      </w:pPr>
      <w:r w:rsidRPr="00893B57">
        <w:rPr>
          <w:rFonts w:cstheme="minorHAnsi"/>
          <w:sz w:val="24"/>
          <w:szCs w:val="24"/>
        </w:rPr>
        <w:t>Think about who could be at risk.</w:t>
      </w:r>
    </w:p>
    <w:p w14:paraId="68662C8D" w14:textId="77777777" w:rsidR="007A57CB" w:rsidRPr="00893B57" w:rsidRDefault="007A57CB" w:rsidP="007A57CB">
      <w:pPr>
        <w:pStyle w:val="ListParagraph"/>
        <w:numPr>
          <w:ilvl w:val="0"/>
          <w:numId w:val="18"/>
        </w:numPr>
        <w:spacing w:after="200" w:line="276" w:lineRule="auto"/>
        <w:rPr>
          <w:rFonts w:cstheme="minorHAnsi"/>
          <w:sz w:val="24"/>
          <w:szCs w:val="24"/>
        </w:rPr>
      </w:pPr>
      <w:r w:rsidRPr="00893B57">
        <w:rPr>
          <w:rFonts w:cstheme="minorHAnsi"/>
          <w:sz w:val="24"/>
          <w:szCs w:val="24"/>
        </w:rPr>
        <w:t>Decide how likely it is that someone could be exposed.</w:t>
      </w:r>
    </w:p>
    <w:p w14:paraId="32C7FA36" w14:textId="77777777" w:rsidR="007A57CB" w:rsidRPr="00893B57" w:rsidRDefault="007A57CB" w:rsidP="007A57CB">
      <w:pPr>
        <w:pStyle w:val="ListParagraph"/>
        <w:numPr>
          <w:ilvl w:val="0"/>
          <w:numId w:val="18"/>
        </w:numPr>
        <w:spacing w:after="200" w:line="276" w:lineRule="auto"/>
        <w:rPr>
          <w:rFonts w:cstheme="minorHAnsi"/>
          <w:sz w:val="24"/>
          <w:szCs w:val="24"/>
        </w:rPr>
      </w:pPr>
      <w:r w:rsidRPr="00893B57">
        <w:rPr>
          <w:rFonts w:cstheme="minorHAnsi"/>
          <w:sz w:val="24"/>
          <w:szCs w:val="24"/>
        </w:rPr>
        <w:t>Act to remove the activity or situation, or if this is not possible, control the risk.</w:t>
      </w:r>
    </w:p>
    <w:p w14:paraId="3CD6AD0E" w14:textId="77777777" w:rsidR="007A57CB" w:rsidRPr="00893B57" w:rsidRDefault="007A57CB" w:rsidP="007A57CB">
      <w:pPr>
        <w:pStyle w:val="ListParagraph"/>
        <w:numPr>
          <w:ilvl w:val="0"/>
          <w:numId w:val="18"/>
        </w:numPr>
        <w:spacing w:after="200" w:line="276" w:lineRule="auto"/>
        <w:rPr>
          <w:rFonts w:cstheme="minorHAnsi"/>
          <w:sz w:val="24"/>
          <w:szCs w:val="24"/>
        </w:rPr>
      </w:pPr>
      <w:r w:rsidRPr="00893B57">
        <w:rPr>
          <w:rFonts w:cstheme="minorHAnsi"/>
          <w:sz w:val="24"/>
          <w:szCs w:val="24"/>
        </w:rPr>
        <w:t xml:space="preserve">How to track incidents in an accident log book in accordance with the Health &amp; </w:t>
      </w:r>
      <w:proofErr w:type="gramStart"/>
      <w:r w:rsidRPr="00893B57">
        <w:rPr>
          <w:rFonts w:cstheme="minorHAnsi"/>
          <w:sz w:val="24"/>
          <w:szCs w:val="24"/>
        </w:rPr>
        <w:t>Safety  policy</w:t>
      </w:r>
      <w:proofErr w:type="gramEnd"/>
      <w:r w:rsidRPr="00893B57">
        <w:rPr>
          <w:rFonts w:cstheme="minorHAnsi"/>
          <w:sz w:val="24"/>
          <w:szCs w:val="24"/>
        </w:rPr>
        <w:t xml:space="preserve"> for the church/circuit</w:t>
      </w:r>
    </w:p>
    <w:p w14:paraId="2F9DE791" w14:textId="421488AF" w:rsidR="007A57CB" w:rsidRPr="00893B57" w:rsidRDefault="007A57CB" w:rsidP="007A57CB">
      <w:pPr>
        <w:spacing w:after="0" w:line="240" w:lineRule="auto"/>
        <w:rPr>
          <w:rFonts w:cstheme="minorHAnsi"/>
          <w:sz w:val="24"/>
          <w:szCs w:val="24"/>
        </w:rPr>
      </w:pPr>
      <w:r w:rsidRPr="00893B57">
        <w:rPr>
          <w:rFonts w:cstheme="minorHAnsi"/>
          <w:sz w:val="24"/>
          <w:szCs w:val="24"/>
        </w:rPr>
        <w:t xml:space="preserve">Full government guidance can be found </w:t>
      </w:r>
      <w:hyperlink r:id="rId11" w:history="1">
        <w:r w:rsidRPr="00893B57">
          <w:rPr>
            <w:rStyle w:val="Hyperlink"/>
            <w:rFonts w:cstheme="minorHAnsi"/>
            <w:sz w:val="24"/>
            <w:szCs w:val="24"/>
          </w:rPr>
          <w:t>here</w:t>
        </w:r>
      </w:hyperlink>
      <w:r w:rsidRPr="00893B57">
        <w:rPr>
          <w:rFonts w:cstheme="minorHAnsi"/>
          <w:sz w:val="24"/>
          <w:szCs w:val="24"/>
        </w:rPr>
        <w:t xml:space="preserve">.  This assessment is based on guidance from </w:t>
      </w:r>
      <w:hyperlink r:id="rId12" w:history="1">
        <w:r w:rsidRPr="00893B57">
          <w:rPr>
            <w:rStyle w:val="Hyperlink"/>
            <w:rFonts w:cstheme="minorHAnsi"/>
            <w:sz w:val="24"/>
            <w:szCs w:val="24"/>
          </w:rPr>
          <w:t>HSE’s Working Safely during the Covid-19 Outbreak</w:t>
        </w:r>
      </w:hyperlink>
      <w:r w:rsidRPr="00893B57">
        <w:rPr>
          <w:rFonts w:cstheme="minorHAnsi"/>
          <w:sz w:val="24"/>
          <w:szCs w:val="24"/>
        </w:rPr>
        <w:t>.</w:t>
      </w:r>
    </w:p>
    <w:p w14:paraId="7339894A" w14:textId="77777777" w:rsidR="007A57CB" w:rsidRPr="00893B57" w:rsidRDefault="007A57CB" w:rsidP="00F304A8">
      <w:pPr>
        <w:rPr>
          <w:rFonts w:cstheme="minorHAnsi"/>
          <w:b/>
          <w:bCs/>
          <w:sz w:val="24"/>
          <w:szCs w:val="24"/>
        </w:rPr>
      </w:pPr>
    </w:p>
    <w:p w14:paraId="356F562D" w14:textId="577B874D" w:rsidR="00E63AE8" w:rsidRPr="00893B57" w:rsidRDefault="00FD0A83" w:rsidP="00267838">
      <w:pPr>
        <w:pStyle w:val="Default"/>
        <w:rPr>
          <w:color w:val="auto"/>
        </w:rPr>
      </w:pPr>
      <w:r w:rsidRPr="00893B57">
        <w:rPr>
          <w:color w:val="auto"/>
        </w:rPr>
        <w:t>Once c</w:t>
      </w:r>
      <w:r w:rsidR="00A07A16" w:rsidRPr="00893B57">
        <w:rPr>
          <w:color w:val="auto"/>
        </w:rPr>
        <w:t>hurches</w:t>
      </w:r>
      <w:r w:rsidRPr="00893B57">
        <w:rPr>
          <w:color w:val="auto"/>
        </w:rPr>
        <w:t xml:space="preserve"> in Scotland</w:t>
      </w:r>
      <w:r w:rsidR="00A07A16" w:rsidRPr="00893B57">
        <w:rPr>
          <w:color w:val="auto"/>
        </w:rPr>
        <w:t xml:space="preserve"> are legally permitted to open for purposes of individual private prayer </w:t>
      </w:r>
      <w:r w:rsidRPr="00893B57">
        <w:rPr>
          <w:color w:val="auto"/>
        </w:rPr>
        <w:t>or corporate worship, and funerals, preparation needs to be in place</w:t>
      </w:r>
      <w:r w:rsidR="00E63AE8" w:rsidRPr="00893B57">
        <w:rPr>
          <w:color w:val="auto"/>
        </w:rPr>
        <w:t>.</w:t>
      </w:r>
    </w:p>
    <w:p w14:paraId="50989A98" w14:textId="77777777" w:rsidR="009F0419" w:rsidRPr="00893B57" w:rsidRDefault="009F0419" w:rsidP="00267838">
      <w:pPr>
        <w:pStyle w:val="Default"/>
        <w:rPr>
          <w:color w:val="auto"/>
        </w:rPr>
      </w:pPr>
    </w:p>
    <w:p w14:paraId="5A89982D" w14:textId="4B09D4F5" w:rsidR="00A51312" w:rsidRPr="00893B57" w:rsidRDefault="00A51312" w:rsidP="00267838">
      <w:pPr>
        <w:pStyle w:val="Default"/>
        <w:rPr>
          <w:rFonts w:asciiTheme="minorHAnsi" w:hAnsiTheme="minorHAnsi" w:cstheme="minorHAnsi"/>
          <w:color w:val="auto"/>
        </w:rPr>
      </w:pPr>
      <w:r w:rsidRPr="00893B57">
        <w:rPr>
          <w:color w:val="auto"/>
        </w:rPr>
        <w:t xml:space="preserve">The </w:t>
      </w:r>
      <w:hyperlink r:id="rId13" w:history="1">
        <w:r w:rsidR="00791F62" w:rsidRPr="00893B57">
          <w:rPr>
            <w:rStyle w:val="Hyperlink"/>
          </w:rPr>
          <w:t>government guidance for the safe use of places of worship during the pandemic</w:t>
        </w:r>
      </w:hyperlink>
      <w:r w:rsidR="00791F62" w:rsidRPr="00893B57">
        <w:rPr>
          <w:color w:val="auto"/>
        </w:rPr>
        <w:t xml:space="preserve"> </w:t>
      </w:r>
      <w:r w:rsidRPr="00893B57">
        <w:rPr>
          <w:color w:val="auto"/>
        </w:rPr>
        <w:t xml:space="preserve">requires </w:t>
      </w:r>
      <w:r w:rsidR="002B59E0" w:rsidRPr="00893B57">
        <w:rPr>
          <w:color w:val="auto"/>
        </w:rPr>
        <w:t xml:space="preserve">a COVID-19 risk assessment to be carried out for </w:t>
      </w:r>
      <w:r w:rsidRPr="00893B57">
        <w:rPr>
          <w:color w:val="auto"/>
        </w:rPr>
        <w:t xml:space="preserve">every building and site open to the public. </w:t>
      </w:r>
      <w:r w:rsidRPr="00893B57">
        <w:rPr>
          <w:rFonts w:asciiTheme="minorHAnsi" w:hAnsiTheme="minorHAnsi" w:cstheme="minorHAnsi"/>
          <w:color w:val="auto"/>
        </w:rPr>
        <w:t>This document provides a template risk assessment, with links to the relevant advice notes. It relates to opening up church</w:t>
      </w:r>
      <w:r w:rsidR="00FD0A83" w:rsidRPr="00893B57">
        <w:rPr>
          <w:rFonts w:asciiTheme="minorHAnsi" w:hAnsiTheme="minorHAnsi" w:cstheme="minorHAnsi"/>
          <w:color w:val="auto"/>
        </w:rPr>
        <w:t>es</w:t>
      </w:r>
      <w:r w:rsidRPr="00893B57">
        <w:rPr>
          <w:rFonts w:asciiTheme="minorHAnsi" w:hAnsiTheme="minorHAnsi" w:cstheme="minorHAnsi"/>
          <w:color w:val="auto"/>
        </w:rPr>
        <w:t xml:space="preserve"> </w:t>
      </w:r>
      <w:r w:rsidR="00FD0A83" w:rsidRPr="00893B57">
        <w:rPr>
          <w:rFonts w:asciiTheme="minorHAnsi" w:hAnsiTheme="minorHAnsi" w:cstheme="minorHAnsi"/>
          <w:color w:val="auto"/>
        </w:rPr>
        <w:t xml:space="preserve">and community centres </w:t>
      </w:r>
      <w:r w:rsidRPr="00893B57">
        <w:rPr>
          <w:rFonts w:asciiTheme="minorHAnsi" w:hAnsiTheme="minorHAnsi" w:cstheme="minorHAnsi"/>
          <w:color w:val="auto"/>
        </w:rPr>
        <w:t>to</w:t>
      </w:r>
      <w:r w:rsidR="002B59E0" w:rsidRPr="00893B57">
        <w:rPr>
          <w:rFonts w:asciiTheme="minorHAnsi" w:hAnsiTheme="minorHAnsi" w:cstheme="minorHAnsi"/>
          <w:color w:val="auto"/>
        </w:rPr>
        <w:t xml:space="preserve"> clergy and </w:t>
      </w:r>
      <w:r w:rsidRPr="00893B57">
        <w:rPr>
          <w:rFonts w:asciiTheme="minorHAnsi" w:hAnsiTheme="minorHAnsi" w:cstheme="minorHAnsi"/>
          <w:color w:val="auto"/>
        </w:rPr>
        <w:t>members of the public entering for individual private prayer</w:t>
      </w:r>
      <w:r w:rsidR="00893B57">
        <w:rPr>
          <w:rFonts w:asciiTheme="minorHAnsi" w:hAnsiTheme="minorHAnsi" w:cstheme="minorHAnsi"/>
          <w:color w:val="auto"/>
        </w:rPr>
        <w:t xml:space="preserve"> and corporate worship</w:t>
      </w:r>
      <w:r w:rsidRPr="00893B57">
        <w:rPr>
          <w:rFonts w:asciiTheme="minorHAnsi" w:hAnsiTheme="minorHAnsi" w:cstheme="minorHAnsi"/>
          <w:color w:val="auto"/>
        </w:rPr>
        <w:t xml:space="preserve">. </w:t>
      </w:r>
      <w:r w:rsidR="002B59E0" w:rsidRPr="00893B57">
        <w:rPr>
          <w:rFonts w:asciiTheme="minorHAnsi" w:hAnsiTheme="minorHAnsi" w:cstheme="minorHAnsi"/>
          <w:color w:val="auto"/>
        </w:rPr>
        <w:t>As well as offering guidance on best-practice, i</w:t>
      </w:r>
      <w:r w:rsidR="003D707B" w:rsidRPr="00893B57">
        <w:rPr>
          <w:rFonts w:asciiTheme="minorHAnsi" w:hAnsiTheme="minorHAnsi" w:cstheme="minorHAnsi"/>
          <w:color w:val="auto"/>
        </w:rPr>
        <w:t xml:space="preserve">t is </w:t>
      </w:r>
      <w:r w:rsidR="002B59E0" w:rsidRPr="00893B57">
        <w:rPr>
          <w:rFonts w:asciiTheme="minorHAnsi" w:hAnsiTheme="minorHAnsi" w:cstheme="minorHAnsi"/>
          <w:color w:val="auto"/>
        </w:rPr>
        <w:t xml:space="preserve">also </w:t>
      </w:r>
      <w:r w:rsidR="003D707B" w:rsidRPr="00893B57">
        <w:rPr>
          <w:rFonts w:asciiTheme="minorHAnsi" w:hAnsiTheme="minorHAnsi" w:cstheme="minorHAnsi"/>
          <w:color w:val="auto"/>
        </w:rPr>
        <w:t xml:space="preserve">intended to help </w:t>
      </w:r>
      <w:r w:rsidR="00FD0A83" w:rsidRPr="00893B57">
        <w:rPr>
          <w:rFonts w:asciiTheme="minorHAnsi" w:hAnsiTheme="minorHAnsi" w:cstheme="minorHAnsi"/>
          <w:color w:val="auto"/>
        </w:rPr>
        <w:t>churches</w:t>
      </w:r>
      <w:r w:rsidR="003D707B" w:rsidRPr="00893B57">
        <w:rPr>
          <w:rFonts w:asciiTheme="minorHAnsi" w:hAnsiTheme="minorHAnsi" w:cstheme="minorHAnsi"/>
          <w:color w:val="auto"/>
        </w:rPr>
        <w:t xml:space="preserve"> make a decision on whether to open for individual </w:t>
      </w:r>
      <w:r w:rsidR="00835BB4" w:rsidRPr="00893B57">
        <w:rPr>
          <w:rFonts w:asciiTheme="minorHAnsi" w:hAnsiTheme="minorHAnsi" w:cstheme="minorHAnsi"/>
          <w:color w:val="auto"/>
        </w:rPr>
        <w:t xml:space="preserve">private </w:t>
      </w:r>
      <w:r w:rsidR="003D707B" w:rsidRPr="00893B57">
        <w:rPr>
          <w:rFonts w:asciiTheme="minorHAnsi" w:hAnsiTheme="minorHAnsi" w:cstheme="minorHAnsi"/>
          <w:color w:val="auto"/>
        </w:rPr>
        <w:t>prayer or not, based on their local circumstances, resources and context.</w:t>
      </w:r>
    </w:p>
    <w:p w14:paraId="7E43C504" w14:textId="77777777" w:rsidR="00DF28C6" w:rsidRPr="00893B57" w:rsidRDefault="00DF28C6" w:rsidP="00267838">
      <w:pPr>
        <w:pStyle w:val="Default"/>
        <w:rPr>
          <w:rFonts w:asciiTheme="minorHAnsi" w:hAnsiTheme="minorHAnsi" w:cstheme="minorHAnsi"/>
          <w:color w:val="auto"/>
        </w:rPr>
      </w:pPr>
    </w:p>
    <w:p w14:paraId="77F46709" w14:textId="09E1CBBF" w:rsidR="007A57CB" w:rsidRPr="00893B57" w:rsidRDefault="00494DB4" w:rsidP="004D6AB6">
      <w:pPr>
        <w:pStyle w:val="Default"/>
        <w:rPr>
          <w:rFonts w:asciiTheme="minorHAnsi" w:hAnsiTheme="minorHAnsi" w:cstheme="minorHAnsi"/>
        </w:rPr>
      </w:pPr>
      <w:r w:rsidRPr="00893B57">
        <w:rPr>
          <w:rFonts w:asciiTheme="minorHAnsi" w:hAnsiTheme="minorHAnsi" w:cstheme="minorHAnsi"/>
        </w:rPr>
        <w:t>A risk assessment relating to contractors and construction workers form</w:t>
      </w:r>
      <w:r w:rsidR="00270135" w:rsidRPr="00893B57">
        <w:rPr>
          <w:rFonts w:asciiTheme="minorHAnsi" w:hAnsiTheme="minorHAnsi" w:cstheme="minorHAnsi"/>
        </w:rPr>
        <w:t>s</w:t>
      </w:r>
      <w:r w:rsidRPr="00893B57">
        <w:rPr>
          <w:rFonts w:asciiTheme="minorHAnsi" w:hAnsiTheme="minorHAnsi" w:cstheme="minorHAnsi"/>
        </w:rPr>
        <w:t xml:space="preserve"> part of a</w:t>
      </w:r>
      <w:r w:rsidR="00270135" w:rsidRPr="00893B57">
        <w:rPr>
          <w:rFonts w:asciiTheme="minorHAnsi" w:hAnsiTheme="minorHAnsi" w:cstheme="minorHAnsi"/>
        </w:rPr>
        <w:t>n updated</w:t>
      </w:r>
      <w:r w:rsidRPr="00893B57">
        <w:rPr>
          <w:rFonts w:asciiTheme="minorHAnsi" w:hAnsiTheme="minorHAnsi" w:cstheme="minorHAnsi"/>
        </w:rPr>
        <w:t xml:space="preserve"> document giving advice on access for these groups. This can be found on the </w:t>
      </w:r>
      <w:hyperlink r:id="rId14" w:history="1">
        <w:r w:rsidR="00893B57">
          <w:rPr>
            <w:rStyle w:val="Hyperlink"/>
            <w:rFonts w:asciiTheme="minorHAnsi" w:hAnsiTheme="minorHAnsi" w:cstheme="minorHAnsi"/>
          </w:rPr>
          <w:t>Scottish Mission Reopening</w:t>
        </w:r>
        <w:r w:rsidRPr="00893B57">
          <w:rPr>
            <w:rStyle w:val="Hyperlink"/>
            <w:rFonts w:asciiTheme="minorHAnsi" w:hAnsiTheme="minorHAnsi" w:cstheme="minorHAnsi"/>
          </w:rPr>
          <w:t xml:space="preserve"> pages</w:t>
        </w:r>
      </w:hyperlink>
      <w:r w:rsidRPr="00893B57">
        <w:rPr>
          <w:rFonts w:asciiTheme="minorHAnsi" w:hAnsiTheme="minorHAnsi" w:cstheme="minorHAnsi"/>
        </w:rPr>
        <w:t>.</w:t>
      </w:r>
    </w:p>
    <w:p w14:paraId="0C29B704" w14:textId="3A383981" w:rsidR="007A57CB" w:rsidRPr="00893B57" w:rsidRDefault="007A57CB" w:rsidP="004D6AB6">
      <w:pPr>
        <w:pStyle w:val="Default"/>
        <w:rPr>
          <w:rFonts w:asciiTheme="minorHAnsi" w:hAnsiTheme="minorHAnsi" w:cstheme="minorHAnsi"/>
        </w:rPr>
      </w:pPr>
    </w:p>
    <w:p w14:paraId="1A02D924" w14:textId="33B60FC1" w:rsidR="007A57CB" w:rsidRDefault="007A57CB" w:rsidP="004D6AB6">
      <w:pPr>
        <w:pStyle w:val="Default"/>
        <w:rPr>
          <w:rFonts w:asciiTheme="minorHAnsi" w:hAnsiTheme="minorHAnsi" w:cstheme="minorHAnsi"/>
          <w:sz w:val="22"/>
          <w:szCs w:val="22"/>
        </w:rPr>
      </w:pPr>
    </w:p>
    <w:p w14:paraId="6A873D39" w14:textId="614492F0" w:rsidR="00893B57" w:rsidRDefault="00893B57" w:rsidP="004D6AB6">
      <w:pPr>
        <w:pStyle w:val="Default"/>
        <w:rPr>
          <w:rFonts w:asciiTheme="minorHAnsi" w:hAnsiTheme="minorHAnsi" w:cstheme="minorHAnsi"/>
          <w:sz w:val="22"/>
          <w:szCs w:val="22"/>
        </w:rPr>
      </w:pPr>
    </w:p>
    <w:p w14:paraId="72F3EDEE" w14:textId="12FBC491" w:rsidR="00893B57" w:rsidRDefault="00893B57" w:rsidP="004D6AB6">
      <w:pPr>
        <w:pStyle w:val="Default"/>
        <w:rPr>
          <w:rFonts w:asciiTheme="minorHAnsi" w:hAnsiTheme="minorHAnsi" w:cstheme="minorHAnsi"/>
          <w:sz w:val="22"/>
          <w:szCs w:val="22"/>
        </w:rPr>
      </w:pPr>
    </w:p>
    <w:p w14:paraId="5FB0A0F3" w14:textId="161B85E9" w:rsidR="00893B57" w:rsidRDefault="00893B57" w:rsidP="004D6AB6">
      <w:pPr>
        <w:pStyle w:val="Default"/>
        <w:rPr>
          <w:rFonts w:asciiTheme="minorHAnsi" w:hAnsiTheme="minorHAnsi" w:cstheme="minorHAnsi"/>
          <w:sz w:val="22"/>
          <w:szCs w:val="22"/>
        </w:rPr>
      </w:pPr>
    </w:p>
    <w:p w14:paraId="38ED0A3F" w14:textId="78AEDB1D" w:rsidR="00893B57" w:rsidRDefault="00893B57" w:rsidP="004D6AB6">
      <w:pPr>
        <w:pStyle w:val="Default"/>
        <w:rPr>
          <w:rFonts w:asciiTheme="minorHAnsi" w:hAnsiTheme="minorHAnsi" w:cstheme="minorHAnsi"/>
          <w:sz w:val="22"/>
          <w:szCs w:val="22"/>
        </w:rPr>
      </w:pPr>
    </w:p>
    <w:p w14:paraId="6718EBA2" w14:textId="77777777" w:rsidR="00893B57" w:rsidRDefault="00893B57" w:rsidP="004D6AB6">
      <w:pPr>
        <w:pStyle w:val="Defaul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6974"/>
        <w:gridCol w:w="6974"/>
      </w:tblGrid>
      <w:tr w:rsidR="007A57CB" w14:paraId="27B6ED84" w14:textId="77777777" w:rsidTr="00667106">
        <w:trPr>
          <w:trHeight w:val="485"/>
        </w:trPr>
        <w:tc>
          <w:tcPr>
            <w:tcW w:w="6974" w:type="dxa"/>
          </w:tcPr>
          <w:p w14:paraId="6DA2D19F" w14:textId="77777777" w:rsidR="007A57CB" w:rsidRPr="008F71FC" w:rsidRDefault="007A57CB" w:rsidP="00667106">
            <w:pPr>
              <w:rPr>
                <w:rFonts w:cstheme="minorHAnsi"/>
                <w:b/>
                <w:sz w:val="24"/>
                <w:szCs w:val="24"/>
              </w:rPr>
            </w:pPr>
            <w:r>
              <w:rPr>
                <w:rFonts w:cstheme="minorHAnsi"/>
                <w:b/>
                <w:sz w:val="24"/>
                <w:szCs w:val="24"/>
              </w:rPr>
              <w:t>Name of Church</w:t>
            </w:r>
          </w:p>
        </w:tc>
        <w:tc>
          <w:tcPr>
            <w:tcW w:w="6974" w:type="dxa"/>
          </w:tcPr>
          <w:p w14:paraId="1A50C58A" w14:textId="77777777" w:rsidR="007A57CB" w:rsidRPr="008F71FC" w:rsidRDefault="007A57CB" w:rsidP="00667106">
            <w:pPr>
              <w:rPr>
                <w:rFonts w:cstheme="minorHAnsi"/>
                <w:b/>
                <w:sz w:val="24"/>
                <w:szCs w:val="24"/>
              </w:rPr>
            </w:pPr>
            <w:r w:rsidRPr="008F71FC">
              <w:rPr>
                <w:rFonts w:cstheme="minorHAnsi"/>
                <w:b/>
                <w:sz w:val="24"/>
                <w:szCs w:val="24"/>
              </w:rPr>
              <w:t>Assessment undertaken by</w:t>
            </w:r>
          </w:p>
        </w:tc>
      </w:tr>
      <w:tr w:rsidR="007A57CB" w14:paraId="70988ADB" w14:textId="77777777" w:rsidTr="00667106">
        <w:trPr>
          <w:trHeight w:val="1060"/>
        </w:trPr>
        <w:tc>
          <w:tcPr>
            <w:tcW w:w="6974" w:type="dxa"/>
            <w:tcBorders>
              <w:bottom w:val="single" w:sz="4" w:space="0" w:color="auto"/>
            </w:tcBorders>
          </w:tcPr>
          <w:p w14:paraId="2FC2A524" w14:textId="77777777" w:rsidR="007A57CB" w:rsidRDefault="007A57CB" w:rsidP="00667106">
            <w:pPr>
              <w:rPr>
                <w:rFonts w:cstheme="minorHAnsi"/>
                <w:sz w:val="24"/>
                <w:szCs w:val="24"/>
              </w:rPr>
            </w:pPr>
          </w:p>
        </w:tc>
        <w:tc>
          <w:tcPr>
            <w:tcW w:w="6974" w:type="dxa"/>
            <w:tcBorders>
              <w:bottom w:val="single" w:sz="4" w:space="0" w:color="auto"/>
            </w:tcBorders>
          </w:tcPr>
          <w:p w14:paraId="594614CB" w14:textId="77777777" w:rsidR="007A57CB" w:rsidRDefault="007A57CB" w:rsidP="00667106">
            <w:pPr>
              <w:rPr>
                <w:rFonts w:cstheme="minorHAnsi"/>
                <w:sz w:val="24"/>
                <w:szCs w:val="24"/>
              </w:rPr>
            </w:pPr>
          </w:p>
        </w:tc>
      </w:tr>
      <w:tr w:rsidR="007A57CB" w14:paraId="3E597F4F" w14:textId="77777777" w:rsidTr="00667106">
        <w:tc>
          <w:tcPr>
            <w:tcW w:w="6974" w:type="dxa"/>
            <w:tcBorders>
              <w:bottom w:val="nil"/>
            </w:tcBorders>
          </w:tcPr>
          <w:p w14:paraId="2713EEF8" w14:textId="77777777" w:rsidR="007A57CB" w:rsidRDefault="007A57CB" w:rsidP="00667106">
            <w:pPr>
              <w:rPr>
                <w:rFonts w:cstheme="minorHAnsi"/>
                <w:b/>
                <w:sz w:val="24"/>
                <w:szCs w:val="24"/>
              </w:rPr>
            </w:pPr>
            <w:r w:rsidRPr="008F71FC">
              <w:rPr>
                <w:rFonts w:cstheme="minorHAnsi"/>
                <w:b/>
                <w:sz w:val="24"/>
                <w:szCs w:val="24"/>
              </w:rPr>
              <w:t>Address</w:t>
            </w:r>
          </w:p>
          <w:p w14:paraId="42C359DD" w14:textId="77777777" w:rsidR="007A57CB" w:rsidRPr="008F71FC" w:rsidRDefault="007A57CB" w:rsidP="00667106">
            <w:pPr>
              <w:rPr>
                <w:rFonts w:cstheme="minorHAnsi"/>
                <w:b/>
                <w:sz w:val="24"/>
                <w:szCs w:val="24"/>
              </w:rPr>
            </w:pPr>
          </w:p>
        </w:tc>
        <w:tc>
          <w:tcPr>
            <w:tcW w:w="6974" w:type="dxa"/>
            <w:vMerge w:val="restart"/>
          </w:tcPr>
          <w:p w14:paraId="5B5B4ED9" w14:textId="77777777" w:rsidR="007A57CB" w:rsidRDefault="007A57CB" w:rsidP="00667106">
            <w:pPr>
              <w:rPr>
                <w:rFonts w:cstheme="minorHAnsi"/>
                <w:b/>
                <w:sz w:val="24"/>
                <w:szCs w:val="24"/>
              </w:rPr>
            </w:pPr>
            <w:r>
              <w:rPr>
                <w:rFonts w:cstheme="minorHAnsi"/>
                <w:b/>
                <w:sz w:val="24"/>
                <w:szCs w:val="24"/>
              </w:rPr>
              <w:t>Area of the building assessed</w:t>
            </w:r>
          </w:p>
          <w:p w14:paraId="58ECB352" w14:textId="77777777" w:rsidR="007A57CB" w:rsidRDefault="007A57CB" w:rsidP="00667106">
            <w:pPr>
              <w:rPr>
                <w:rFonts w:cstheme="minorHAnsi"/>
                <w:b/>
                <w:sz w:val="24"/>
                <w:szCs w:val="24"/>
              </w:rPr>
            </w:pPr>
          </w:p>
          <w:p w14:paraId="0BA83E7D" w14:textId="77777777" w:rsidR="007A57CB" w:rsidRDefault="007A57CB" w:rsidP="00667106">
            <w:pPr>
              <w:rPr>
                <w:rFonts w:cstheme="minorHAnsi"/>
                <w:b/>
                <w:sz w:val="24"/>
                <w:szCs w:val="24"/>
              </w:rPr>
            </w:pPr>
          </w:p>
          <w:p w14:paraId="5071F1E3" w14:textId="77777777" w:rsidR="007A57CB" w:rsidRPr="005C5B66" w:rsidRDefault="007A57CB" w:rsidP="00667106">
            <w:pPr>
              <w:rPr>
                <w:rFonts w:cstheme="minorHAnsi"/>
                <w:b/>
                <w:sz w:val="24"/>
                <w:szCs w:val="24"/>
              </w:rPr>
            </w:pPr>
          </w:p>
        </w:tc>
      </w:tr>
      <w:tr w:rsidR="007A57CB" w14:paraId="73A2EA42" w14:textId="77777777" w:rsidTr="00667106">
        <w:trPr>
          <w:trHeight w:val="547"/>
        </w:trPr>
        <w:tc>
          <w:tcPr>
            <w:tcW w:w="6974" w:type="dxa"/>
            <w:tcBorders>
              <w:top w:val="nil"/>
              <w:bottom w:val="single" w:sz="4" w:space="0" w:color="auto"/>
            </w:tcBorders>
          </w:tcPr>
          <w:p w14:paraId="0A75DE7B" w14:textId="77777777" w:rsidR="007A57CB" w:rsidRDefault="007A57CB" w:rsidP="00667106">
            <w:pPr>
              <w:rPr>
                <w:rFonts w:cstheme="minorHAnsi"/>
                <w:sz w:val="24"/>
                <w:szCs w:val="24"/>
              </w:rPr>
            </w:pPr>
          </w:p>
        </w:tc>
        <w:tc>
          <w:tcPr>
            <w:tcW w:w="6974" w:type="dxa"/>
            <w:vMerge/>
            <w:tcBorders>
              <w:bottom w:val="single" w:sz="4" w:space="0" w:color="auto"/>
            </w:tcBorders>
          </w:tcPr>
          <w:p w14:paraId="66E4D3EC" w14:textId="77777777" w:rsidR="007A57CB" w:rsidRDefault="007A57CB" w:rsidP="00667106">
            <w:pPr>
              <w:rPr>
                <w:rFonts w:cstheme="minorHAnsi"/>
                <w:sz w:val="24"/>
                <w:szCs w:val="24"/>
              </w:rPr>
            </w:pPr>
          </w:p>
        </w:tc>
      </w:tr>
      <w:tr w:rsidR="007A57CB" w14:paraId="2FEE0BD8" w14:textId="77777777" w:rsidTr="007A57CB">
        <w:trPr>
          <w:trHeight w:val="510"/>
        </w:trPr>
        <w:tc>
          <w:tcPr>
            <w:tcW w:w="6974" w:type="dxa"/>
            <w:tcBorders>
              <w:top w:val="nil"/>
            </w:tcBorders>
          </w:tcPr>
          <w:p w14:paraId="4C01EAE6" w14:textId="77777777" w:rsidR="007A57CB" w:rsidRPr="005C5B66" w:rsidRDefault="007A57CB" w:rsidP="00667106">
            <w:pPr>
              <w:tabs>
                <w:tab w:val="left" w:pos="1021"/>
              </w:tabs>
              <w:rPr>
                <w:rFonts w:cstheme="minorHAnsi"/>
                <w:b/>
                <w:sz w:val="24"/>
                <w:szCs w:val="24"/>
              </w:rPr>
            </w:pPr>
            <w:r w:rsidRPr="008F71FC">
              <w:rPr>
                <w:rFonts w:cstheme="minorHAnsi"/>
                <w:b/>
                <w:sz w:val="24"/>
                <w:szCs w:val="24"/>
              </w:rPr>
              <w:t>Postcode</w:t>
            </w:r>
          </w:p>
        </w:tc>
        <w:tc>
          <w:tcPr>
            <w:tcW w:w="6974" w:type="dxa"/>
            <w:vMerge/>
          </w:tcPr>
          <w:p w14:paraId="009D5C64" w14:textId="77777777" w:rsidR="007A57CB" w:rsidRPr="008F71FC" w:rsidRDefault="007A57CB" w:rsidP="00667106">
            <w:pPr>
              <w:rPr>
                <w:rFonts w:cstheme="minorHAnsi"/>
                <w:b/>
                <w:sz w:val="24"/>
                <w:szCs w:val="24"/>
              </w:rPr>
            </w:pPr>
          </w:p>
        </w:tc>
      </w:tr>
      <w:tr w:rsidR="00D60092" w14:paraId="25D59B14" w14:textId="77777777" w:rsidTr="007A57CB">
        <w:trPr>
          <w:trHeight w:val="454"/>
        </w:trPr>
        <w:tc>
          <w:tcPr>
            <w:tcW w:w="6974" w:type="dxa"/>
            <w:tcBorders>
              <w:bottom w:val="single" w:sz="4" w:space="0" w:color="auto"/>
            </w:tcBorders>
          </w:tcPr>
          <w:p w14:paraId="4327405A" w14:textId="77777777" w:rsidR="00D60092" w:rsidRDefault="00D60092" w:rsidP="00667106">
            <w:pPr>
              <w:rPr>
                <w:rFonts w:cstheme="minorHAnsi"/>
                <w:b/>
                <w:sz w:val="24"/>
                <w:szCs w:val="24"/>
              </w:rPr>
            </w:pPr>
            <w:r>
              <w:rPr>
                <w:rFonts w:cstheme="minorHAnsi"/>
                <w:b/>
                <w:sz w:val="24"/>
                <w:szCs w:val="24"/>
              </w:rPr>
              <w:t>Capacity of Building during Social distancing</w:t>
            </w:r>
          </w:p>
          <w:p w14:paraId="20D169E4" w14:textId="45221B0A" w:rsidR="006A5F0D" w:rsidRPr="006A5F0D" w:rsidRDefault="006A5F0D" w:rsidP="00667106">
            <w:pPr>
              <w:rPr>
                <w:rFonts w:cstheme="minorHAnsi"/>
                <w:bCs/>
                <w:sz w:val="24"/>
                <w:szCs w:val="24"/>
              </w:rPr>
            </w:pPr>
            <w:r w:rsidRPr="006A5F0D">
              <w:rPr>
                <w:rFonts w:cstheme="minorHAnsi"/>
                <w:bCs/>
                <w:sz w:val="24"/>
                <w:szCs w:val="24"/>
              </w:rPr>
              <w:t>(Deacons or other staff may need to address SD Rules, and do not take up seating)</w:t>
            </w:r>
          </w:p>
        </w:tc>
        <w:tc>
          <w:tcPr>
            <w:tcW w:w="6974" w:type="dxa"/>
            <w:tcBorders>
              <w:bottom w:val="single" w:sz="4" w:space="0" w:color="auto"/>
            </w:tcBorders>
          </w:tcPr>
          <w:p w14:paraId="1CD8021C" w14:textId="77777777" w:rsidR="00D60092" w:rsidRDefault="00D60092" w:rsidP="00667106">
            <w:pPr>
              <w:rPr>
                <w:rFonts w:cstheme="minorHAnsi"/>
                <w:b/>
                <w:sz w:val="24"/>
                <w:szCs w:val="24"/>
              </w:rPr>
            </w:pPr>
          </w:p>
        </w:tc>
      </w:tr>
      <w:tr w:rsidR="00D60092" w14:paraId="31F59DBF" w14:textId="77777777" w:rsidTr="007A57CB">
        <w:trPr>
          <w:trHeight w:val="454"/>
        </w:trPr>
        <w:tc>
          <w:tcPr>
            <w:tcW w:w="6974" w:type="dxa"/>
            <w:tcBorders>
              <w:bottom w:val="single" w:sz="4" w:space="0" w:color="auto"/>
            </w:tcBorders>
          </w:tcPr>
          <w:p w14:paraId="658DA261" w14:textId="7A276FE0" w:rsidR="00D60092" w:rsidRPr="008F71FC" w:rsidRDefault="00D60092" w:rsidP="00667106">
            <w:pPr>
              <w:rPr>
                <w:rFonts w:cstheme="minorHAnsi"/>
                <w:b/>
                <w:sz w:val="24"/>
                <w:szCs w:val="24"/>
              </w:rPr>
            </w:pPr>
            <w:r>
              <w:rPr>
                <w:rFonts w:cstheme="minorHAnsi"/>
                <w:b/>
                <w:sz w:val="24"/>
                <w:szCs w:val="24"/>
              </w:rPr>
              <w:t>Maximum number of atten</w:t>
            </w:r>
            <w:r w:rsidR="004C4B91">
              <w:rPr>
                <w:rFonts w:cstheme="minorHAnsi"/>
                <w:b/>
                <w:sz w:val="24"/>
                <w:szCs w:val="24"/>
              </w:rPr>
              <w:t>dees</w:t>
            </w:r>
            <w:r>
              <w:rPr>
                <w:rFonts w:cstheme="minorHAnsi"/>
                <w:b/>
                <w:sz w:val="24"/>
                <w:szCs w:val="24"/>
              </w:rPr>
              <w:t xml:space="preserve"> during SD</w:t>
            </w:r>
            <w:r w:rsidR="006A5F0D">
              <w:rPr>
                <w:rFonts w:cstheme="minorHAnsi"/>
                <w:b/>
                <w:sz w:val="24"/>
                <w:szCs w:val="24"/>
              </w:rPr>
              <w:t xml:space="preserve"> </w:t>
            </w:r>
            <w:r w:rsidR="006A5F0D" w:rsidRPr="006A5F0D">
              <w:rPr>
                <w:rFonts w:cstheme="minorHAnsi"/>
                <w:bCs/>
                <w:sz w:val="24"/>
                <w:szCs w:val="24"/>
              </w:rPr>
              <w:t>(Seating taken up)</w:t>
            </w:r>
          </w:p>
        </w:tc>
        <w:tc>
          <w:tcPr>
            <w:tcW w:w="6974" w:type="dxa"/>
            <w:tcBorders>
              <w:bottom w:val="single" w:sz="4" w:space="0" w:color="auto"/>
            </w:tcBorders>
          </w:tcPr>
          <w:p w14:paraId="059B4D6A" w14:textId="77777777" w:rsidR="00D60092" w:rsidRDefault="00D60092" w:rsidP="00667106">
            <w:pPr>
              <w:rPr>
                <w:rFonts w:cstheme="minorHAnsi"/>
                <w:b/>
                <w:sz w:val="24"/>
                <w:szCs w:val="24"/>
              </w:rPr>
            </w:pPr>
          </w:p>
        </w:tc>
      </w:tr>
      <w:tr w:rsidR="007A57CB" w14:paraId="2191378C" w14:textId="77777777" w:rsidTr="007A57CB">
        <w:trPr>
          <w:trHeight w:val="454"/>
        </w:trPr>
        <w:tc>
          <w:tcPr>
            <w:tcW w:w="6974" w:type="dxa"/>
            <w:tcBorders>
              <w:bottom w:val="single" w:sz="4" w:space="0" w:color="auto"/>
            </w:tcBorders>
          </w:tcPr>
          <w:p w14:paraId="5A493B0E" w14:textId="39DEE623" w:rsidR="007A57CB" w:rsidRPr="008F71FC" w:rsidRDefault="007A57CB" w:rsidP="00667106">
            <w:pPr>
              <w:rPr>
                <w:rFonts w:cstheme="minorHAnsi"/>
                <w:b/>
                <w:sz w:val="24"/>
                <w:szCs w:val="24"/>
              </w:rPr>
            </w:pPr>
            <w:r w:rsidRPr="008F71FC">
              <w:rPr>
                <w:rFonts w:cstheme="minorHAnsi"/>
                <w:b/>
                <w:sz w:val="24"/>
                <w:szCs w:val="24"/>
              </w:rPr>
              <w:t>Date</w:t>
            </w:r>
            <w:r>
              <w:rPr>
                <w:rFonts w:cstheme="minorHAnsi"/>
                <w:b/>
                <w:sz w:val="24"/>
                <w:szCs w:val="24"/>
              </w:rPr>
              <w:t xml:space="preserve"> of Initial Assessment</w:t>
            </w:r>
            <w:r w:rsidR="006A5F0D">
              <w:rPr>
                <w:rFonts w:cstheme="minorHAnsi"/>
                <w:b/>
                <w:sz w:val="24"/>
                <w:szCs w:val="24"/>
              </w:rPr>
              <w:t xml:space="preserve">: </w:t>
            </w:r>
          </w:p>
        </w:tc>
        <w:tc>
          <w:tcPr>
            <w:tcW w:w="6974" w:type="dxa"/>
            <w:tcBorders>
              <w:bottom w:val="single" w:sz="4" w:space="0" w:color="auto"/>
            </w:tcBorders>
          </w:tcPr>
          <w:p w14:paraId="466B6868" w14:textId="008E9093" w:rsidR="007A57CB" w:rsidRPr="008F71FC" w:rsidRDefault="007A57CB" w:rsidP="00667106">
            <w:pPr>
              <w:rPr>
                <w:rFonts w:cstheme="minorHAnsi"/>
                <w:b/>
                <w:sz w:val="24"/>
                <w:szCs w:val="24"/>
              </w:rPr>
            </w:pPr>
            <w:r>
              <w:rPr>
                <w:rFonts w:cstheme="minorHAnsi"/>
                <w:b/>
                <w:sz w:val="24"/>
                <w:szCs w:val="24"/>
              </w:rPr>
              <w:t xml:space="preserve">Assessment </w:t>
            </w:r>
            <w:r w:rsidRPr="008F71FC">
              <w:rPr>
                <w:rFonts w:cstheme="minorHAnsi"/>
                <w:b/>
                <w:sz w:val="24"/>
                <w:szCs w:val="24"/>
              </w:rPr>
              <w:t>Review Date</w:t>
            </w:r>
            <w:r w:rsidR="00E375D8">
              <w:rPr>
                <w:rFonts w:cstheme="minorHAnsi"/>
                <w:b/>
                <w:sz w:val="24"/>
                <w:szCs w:val="24"/>
              </w:rPr>
              <w:t xml:space="preserve"> (Monthly)</w:t>
            </w:r>
            <w:r w:rsidR="006A5F0D">
              <w:rPr>
                <w:rFonts w:cstheme="minorHAnsi"/>
                <w:b/>
                <w:sz w:val="24"/>
                <w:szCs w:val="24"/>
              </w:rPr>
              <w:t>:</w:t>
            </w:r>
          </w:p>
        </w:tc>
      </w:tr>
    </w:tbl>
    <w:p w14:paraId="27095599" w14:textId="2C258D26" w:rsidR="007A57CB" w:rsidRDefault="007A57CB" w:rsidP="004D6AB6">
      <w:pPr>
        <w:pStyle w:val="Default"/>
        <w:rPr>
          <w:rFonts w:asciiTheme="minorHAnsi" w:hAnsiTheme="minorHAnsi" w:cstheme="minorHAnsi"/>
          <w:sz w:val="22"/>
          <w:szCs w:val="22"/>
        </w:rPr>
      </w:pPr>
    </w:p>
    <w:p w14:paraId="4532F578" w14:textId="77777777" w:rsidR="007A57CB" w:rsidRPr="007A57CB" w:rsidRDefault="007A57CB" w:rsidP="007A57CB">
      <w:pPr>
        <w:spacing w:after="120"/>
        <w:rPr>
          <w:rFonts w:cstheme="minorHAnsi"/>
          <w:b/>
          <w:bCs/>
          <w:sz w:val="28"/>
          <w:szCs w:val="28"/>
        </w:rPr>
      </w:pPr>
      <w:r w:rsidRPr="007A57CB">
        <w:rPr>
          <w:rFonts w:cstheme="minorHAnsi"/>
          <w:b/>
          <w:bCs/>
          <w:sz w:val="28"/>
          <w:szCs w:val="28"/>
        </w:rPr>
        <w:t xml:space="preserve">Version Control </w:t>
      </w:r>
    </w:p>
    <w:tbl>
      <w:tblPr>
        <w:tblStyle w:val="TableGrid1"/>
        <w:tblW w:w="14779" w:type="dxa"/>
        <w:tblInd w:w="5" w:type="dxa"/>
        <w:tblCellMar>
          <w:top w:w="42" w:type="dxa"/>
          <w:left w:w="108" w:type="dxa"/>
          <w:right w:w="190" w:type="dxa"/>
        </w:tblCellMar>
        <w:tblLook w:val="04A0" w:firstRow="1" w:lastRow="0" w:firstColumn="1" w:lastColumn="0" w:noHBand="0" w:noVBand="1"/>
      </w:tblPr>
      <w:tblGrid>
        <w:gridCol w:w="1981"/>
        <w:gridCol w:w="1837"/>
        <w:gridCol w:w="6804"/>
        <w:gridCol w:w="4157"/>
      </w:tblGrid>
      <w:tr w:rsidR="00333F64" w:rsidRPr="00893B57" w14:paraId="22F30292" w14:textId="77777777" w:rsidTr="00887CFD">
        <w:trPr>
          <w:trHeight w:val="283"/>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FFDBE7" w14:textId="77777777" w:rsidR="00333F64" w:rsidRPr="00893B57" w:rsidRDefault="00333F64" w:rsidP="00667106">
            <w:pPr>
              <w:rPr>
                <w:rFonts w:cstheme="minorHAnsi"/>
                <w:b/>
                <w:bCs/>
              </w:rPr>
            </w:pPr>
            <w:r w:rsidRPr="00893B57">
              <w:rPr>
                <w:rFonts w:cstheme="minorHAnsi"/>
                <w:b/>
                <w:bCs/>
              </w:rPr>
              <w:t xml:space="preserve">Issue Date </w:t>
            </w: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A4088E" w14:textId="77777777" w:rsidR="00333F64" w:rsidRPr="00893B57" w:rsidRDefault="00333F64" w:rsidP="00667106">
            <w:pPr>
              <w:rPr>
                <w:rFonts w:cstheme="minorHAnsi"/>
                <w:b/>
                <w:bCs/>
              </w:rPr>
            </w:pPr>
            <w:r w:rsidRPr="00893B57">
              <w:rPr>
                <w:rFonts w:cstheme="minorHAnsi"/>
                <w:b/>
                <w:bCs/>
              </w:rPr>
              <w:t xml:space="preserve">Version Number </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AD35D" w14:textId="6C777A24" w:rsidR="00333F64" w:rsidRPr="00893B57" w:rsidRDefault="00333F64" w:rsidP="00667106">
            <w:pPr>
              <w:rPr>
                <w:rFonts w:cstheme="minorHAnsi"/>
                <w:b/>
                <w:bCs/>
              </w:rPr>
            </w:pPr>
            <w:r>
              <w:rPr>
                <w:rFonts w:cstheme="minorHAnsi"/>
                <w:b/>
                <w:bCs/>
              </w:rPr>
              <w:t>Description</w:t>
            </w:r>
          </w:p>
        </w:tc>
        <w:tc>
          <w:tcPr>
            <w:tcW w:w="4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90F0B" w14:textId="0BB5D64C" w:rsidR="00333F64" w:rsidRPr="00893B57" w:rsidRDefault="00333F64" w:rsidP="00667106">
            <w:pPr>
              <w:rPr>
                <w:rFonts w:cstheme="minorHAnsi"/>
                <w:b/>
                <w:bCs/>
              </w:rPr>
            </w:pPr>
            <w:r w:rsidRPr="00893B57">
              <w:rPr>
                <w:rFonts w:cstheme="minorHAnsi"/>
                <w:b/>
                <w:bCs/>
              </w:rPr>
              <w:t xml:space="preserve">Issued by </w:t>
            </w:r>
          </w:p>
        </w:tc>
      </w:tr>
      <w:tr w:rsidR="00333F64" w:rsidRPr="00554241" w14:paraId="2E11550D" w14:textId="77777777" w:rsidTr="00887CFD">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67241" w14:textId="46286AC1" w:rsidR="00333F64" w:rsidRPr="00554241" w:rsidRDefault="00333F64" w:rsidP="00667106">
            <w:pPr>
              <w:spacing w:line="259" w:lineRule="auto"/>
              <w:rPr>
                <w:rFonts w:cstheme="minorHAnsi"/>
              </w:rPr>
            </w:pP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4A11EF" w14:textId="040108EF" w:rsidR="00333F64" w:rsidRPr="00554241" w:rsidRDefault="00333F64" w:rsidP="00667106">
            <w:pPr>
              <w:spacing w:line="259" w:lineRule="auto"/>
              <w:rPr>
                <w:rFonts w:cstheme="minorHAnsi"/>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D7468E" w14:textId="77777777" w:rsidR="00333F64" w:rsidRDefault="00333F64" w:rsidP="00667106">
            <w:pPr>
              <w:rPr>
                <w:rFonts w:cstheme="minorHAnsi"/>
                <w:highlight w:val="yellow"/>
              </w:rPr>
            </w:pPr>
          </w:p>
          <w:p w14:paraId="530FB1F2" w14:textId="4DAF1577" w:rsidR="00887CFD" w:rsidRPr="00554241" w:rsidRDefault="00887CFD" w:rsidP="00667106">
            <w:pPr>
              <w:rPr>
                <w:rFonts w:cstheme="minorHAnsi"/>
                <w:highlight w:val="yellow"/>
              </w:rPr>
            </w:pPr>
          </w:p>
        </w:tc>
        <w:tc>
          <w:tcPr>
            <w:tcW w:w="4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EF45D" w14:textId="20BB78A2" w:rsidR="00333F64" w:rsidRPr="00554241" w:rsidRDefault="00333F64" w:rsidP="00667106">
            <w:pPr>
              <w:spacing w:line="259" w:lineRule="auto"/>
              <w:rPr>
                <w:rFonts w:cstheme="minorHAnsi"/>
                <w:highlight w:val="yellow"/>
              </w:rPr>
            </w:pPr>
          </w:p>
        </w:tc>
      </w:tr>
      <w:tr w:rsidR="00333F64" w:rsidRPr="00554241" w14:paraId="45963D4B" w14:textId="77777777" w:rsidTr="00887CFD">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F88F37" w14:textId="77777777" w:rsidR="00333F64" w:rsidRDefault="00333F64" w:rsidP="00667106">
            <w:pPr>
              <w:rPr>
                <w:rFonts w:cstheme="minorHAnsi"/>
              </w:rPr>
            </w:pP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B135C" w14:textId="77777777" w:rsidR="00333F64" w:rsidRPr="00554241" w:rsidRDefault="00333F64" w:rsidP="00667106">
            <w:pPr>
              <w:rPr>
                <w:rFonts w:cstheme="minorHAnsi"/>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F2CE5" w14:textId="77777777" w:rsidR="00333F64" w:rsidRDefault="00333F64" w:rsidP="00667106">
            <w:pPr>
              <w:rPr>
                <w:rFonts w:cstheme="minorHAnsi"/>
              </w:rPr>
            </w:pPr>
          </w:p>
          <w:p w14:paraId="24D502B0" w14:textId="6DBA84A2" w:rsidR="00887CFD" w:rsidRPr="00554241" w:rsidRDefault="00887CFD" w:rsidP="00667106">
            <w:pPr>
              <w:rPr>
                <w:rFonts w:cstheme="minorHAnsi"/>
              </w:rPr>
            </w:pPr>
          </w:p>
        </w:tc>
        <w:tc>
          <w:tcPr>
            <w:tcW w:w="4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29D37" w14:textId="1C2A7B9D" w:rsidR="00333F64" w:rsidRPr="00554241" w:rsidRDefault="00333F64" w:rsidP="00667106">
            <w:pPr>
              <w:rPr>
                <w:rFonts w:cstheme="minorHAnsi"/>
              </w:rPr>
            </w:pPr>
          </w:p>
        </w:tc>
      </w:tr>
      <w:tr w:rsidR="00333F64" w:rsidRPr="00554241" w14:paraId="64659890" w14:textId="77777777" w:rsidTr="00887CFD">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BA38E5" w14:textId="77777777" w:rsidR="00333F64" w:rsidRDefault="00333F64" w:rsidP="00667106">
            <w:pPr>
              <w:rPr>
                <w:rFonts w:cstheme="minorHAnsi"/>
              </w:rPr>
            </w:pP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56A15" w14:textId="77777777" w:rsidR="00333F64" w:rsidRDefault="00333F64" w:rsidP="00667106">
            <w:pPr>
              <w:rPr>
                <w:rFonts w:cstheme="minorHAnsi"/>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CED346" w14:textId="77777777" w:rsidR="00333F64" w:rsidRDefault="00333F64" w:rsidP="00667106">
            <w:pPr>
              <w:rPr>
                <w:rFonts w:cstheme="minorHAnsi"/>
              </w:rPr>
            </w:pPr>
          </w:p>
          <w:p w14:paraId="758D96FD" w14:textId="54EA1259" w:rsidR="00887CFD" w:rsidRPr="00554241" w:rsidRDefault="00887CFD" w:rsidP="00667106">
            <w:pPr>
              <w:rPr>
                <w:rFonts w:cstheme="minorHAnsi"/>
              </w:rPr>
            </w:pPr>
          </w:p>
        </w:tc>
        <w:tc>
          <w:tcPr>
            <w:tcW w:w="4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366A5" w14:textId="1AD4ECD0" w:rsidR="00333F64" w:rsidRPr="00554241" w:rsidRDefault="00333F64" w:rsidP="00667106">
            <w:pPr>
              <w:rPr>
                <w:rFonts w:cstheme="minorHAnsi"/>
              </w:rPr>
            </w:pPr>
          </w:p>
        </w:tc>
      </w:tr>
      <w:tr w:rsidR="00333F64" w:rsidRPr="00554241" w14:paraId="155CBDE5" w14:textId="77777777" w:rsidTr="00887CFD">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1CA1C" w14:textId="77777777" w:rsidR="00333F64" w:rsidRDefault="00333F64" w:rsidP="00667106">
            <w:pPr>
              <w:rPr>
                <w:rFonts w:cstheme="minorHAnsi"/>
              </w:rPr>
            </w:pP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38862" w14:textId="77777777" w:rsidR="00333F64" w:rsidRDefault="00333F64" w:rsidP="00667106">
            <w:pPr>
              <w:rPr>
                <w:rFonts w:cstheme="minorHAnsi"/>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8FC6CA" w14:textId="77777777" w:rsidR="00333F64" w:rsidRDefault="00333F64" w:rsidP="00667106">
            <w:pPr>
              <w:rPr>
                <w:rFonts w:cstheme="minorHAnsi"/>
              </w:rPr>
            </w:pPr>
          </w:p>
          <w:p w14:paraId="491553A1" w14:textId="438BF055" w:rsidR="00887CFD" w:rsidRPr="00554241" w:rsidRDefault="00887CFD" w:rsidP="00667106">
            <w:pPr>
              <w:rPr>
                <w:rFonts w:cstheme="minorHAnsi"/>
              </w:rPr>
            </w:pPr>
          </w:p>
        </w:tc>
        <w:tc>
          <w:tcPr>
            <w:tcW w:w="4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40D3E" w14:textId="53E6674A" w:rsidR="00333F64" w:rsidRPr="00554241" w:rsidRDefault="00333F64" w:rsidP="00667106">
            <w:pPr>
              <w:rPr>
                <w:rFonts w:cstheme="minorHAnsi"/>
              </w:rPr>
            </w:pPr>
          </w:p>
        </w:tc>
      </w:tr>
      <w:tr w:rsidR="00333F64" w:rsidRPr="00554241" w14:paraId="20741BA6" w14:textId="77777777" w:rsidTr="00887CFD">
        <w:trPr>
          <w:trHeight w:val="224"/>
        </w:trPr>
        <w:tc>
          <w:tcPr>
            <w:tcW w:w="19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EDC0C7" w14:textId="77777777" w:rsidR="00333F64" w:rsidRDefault="00333F64" w:rsidP="00667106">
            <w:pPr>
              <w:rPr>
                <w:rFonts w:cstheme="minorHAnsi"/>
              </w:rPr>
            </w:pPr>
          </w:p>
        </w:tc>
        <w:tc>
          <w:tcPr>
            <w:tcW w:w="183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0949D1" w14:textId="77777777" w:rsidR="00333F64" w:rsidRDefault="00333F64" w:rsidP="00667106">
            <w:pPr>
              <w:rPr>
                <w:rFonts w:cstheme="minorHAnsi"/>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BD53B" w14:textId="77777777" w:rsidR="00333F64" w:rsidRDefault="00333F64" w:rsidP="00667106">
            <w:pPr>
              <w:rPr>
                <w:rFonts w:cstheme="minorHAnsi"/>
              </w:rPr>
            </w:pPr>
          </w:p>
          <w:p w14:paraId="02A379F1" w14:textId="28CA3263" w:rsidR="00887CFD" w:rsidRPr="00554241" w:rsidRDefault="00887CFD" w:rsidP="00667106">
            <w:pPr>
              <w:rPr>
                <w:rFonts w:cstheme="minorHAnsi"/>
              </w:rPr>
            </w:pPr>
          </w:p>
        </w:tc>
        <w:tc>
          <w:tcPr>
            <w:tcW w:w="41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61A141" w14:textId="523627D8" w:rsidR="00333F64" w:rsidRPr="00554241" w:rsidRDefault="00333F64" w:rsidP="00667106">
            <w:pPr>
              <w:rPr>
                <w:rFonts w:cstheme="minorHAnsi"/>
              </w:rPr>
            </w:pPr>
          </w:p>
        </w:tc>
      </w:tr>
    </w:tbl>
    <w:p w14:paraId="032ED08E" w14:textId="0DB2121C" w:rsidR="00BB3FD7" w:rsidRDefault="00BB3FD7" w:rsidP="007A57CB">
      <w:pPr>
        <w:pStyle w:val="Default"/>
        <w:rPr>
          <w:color w:val="auto"/>
          <w:sz w:val="22"/>
          <w:szCs w:val="22"/>
        </w:rPr>
      </w:pPr>
    </w:p>
    <w:p w14:paraId="3AB59B5A" w14:textId="6415931A" w:rsidR="004C4B91" w:rsidRDefault="004C4B91" w:rsidP="007A57CB">
      <w:pPr>
        <w:pStyle w:val="Default"/>
        <w:rPr>
          <w:color w:val="auto"/>
          <w:sz w:val="22"/>
          <w:szCs w:val="22"/>
        </w:rPr>
      </w:pPr>
    </w:p>
    <w:p w14:paraId="2AB92A42" w14:textId="1C96E957" w:rsidR="004C4B91" w:rsidRDefault="004C4B91" w:rsidP="007A57CB">
      <w:pPr>
        <w:pStyle w:val="Default"/>
        <w:rPr>
          <w:color w:val="auto"/>
          <w:sz w:val="22"/>
          <w:szCs w:val="22"/>
        </w:rPr>
      </w:pPr>
    </w:p>
    <w:p w14:paraId="64826D65" w14:textId="7AAB9DC5" w:rsidR="004C4B91" w:rsidRDefault="004C4B91" w:rsidP="007A57CB">
      <w:pPr>
        <w:pStyle w:val="Default"/>
        <w:rPr>
          <w:color w:val="auto"/>
          <w:sz w:val="22"/>
          <w:szCs w:val="22"/>
        </w:rPr>
      </w:pPr>
    </w:p>
    <w:p w14:paraId="24D085DB" w14:textId="77777777" w:rsidR="004C4B91" w:rsidRDefault="004C4B91" w:rsidP="007A57CB">
      <w:pPr>
        <w:pStyle w:val="Default"/>
        <w:rPr>
          <w:color w:val="auto"/>
          <w:sz w:val="22"/>
          <w:szCs w:val="22"/>
        </w:rPr>
      </w:pPr>
    </w:p>
    <w:p w14:paraId="4273458C" w14:textId="30916FCF" w:rsidR="00BB3FD7" w:rsidRPr="007F734B" w:rsidRDefault="00BB3FD7" w:rsidP="007A57CB">
      <w:pPr>
        <w:pStyle w:val="Default"/>
        <w:rPr>
          <w:b/>
          <w:bCs/>
          <w:color w:val="auto"/>
          <w:sz w:val="28"/>
          <w:szCs w:val="28"/>
        </w:rPr>
      </w:pPr>
      <w:r w:rsidRPr="007F734B">
        <w:rPr>
          <w:b/>
          <w:bCs/>
          <w:color w:val="auto"/>
          <w:sz w:val="28"/>
          <w:szCs w:val="28"/>
        </w:rPr>
        <w:t>For Office Use:</w:t>
      </w:r>
    </w:p>
    <w:p w14:paraId="567B2D18" w14:textId="77777777" w:rsidR="007F734B" w:rsidRPr="007F734B" w:rsidRDefault="007F734B" w:rsidP="007A57CB">
      <w:pPr>
        <w:pStyle w:val="Default"/>
        <w:rPr>
          <w:b/>
          <w:bCs/>
          <w:color w:val="auto"/>
          <w:sz w:val="22"/>
          <w:szCs w:val="22"/>
        </w:rPr>
      </w:pPr>
    </w:p>
    <w:tbl>
      <w:tblPr>
        <w:tblStyle w:val="TableGrid"/>
        <w:tblW w:w="0" w:type="auto"/>
        <w:tblLook w:val="04A0" w:firstRow="1" w:lastRow="0" w:firstColumn="1" w:lastColumn="0" w:noHBand="0" w:noVBand="1"/>
      </w:tblPr>
      <w:tblGrid>
        <w:gridCol w:w="3294"/>
        <w:gridCol w:w="3208"/>
        <w:gridCol w:w="3070"/>
        <w:gridCol w:w="3035"/>
        <w:gridCol w:w="2781"/>
      </w:tblGrid>
      <w:tr w:rsidR="007F734B" w:rsidRPr="007F734B" w14:paraId="2A8918A8" w14:textId="5A6C037F" w:rsidTr="007F734B">
        <w:tc>
          <w:tcPr>
            <w:tcW w:w="3294" w:type="dxa"/>
          </w:tcPr>
          <w:p w14:paraId="56882EB5" w14:textId="7431B9B8" w:rsidR="007F734B" w:rsidRPr="007F734B" w:rsidRDefault="007F734B" w:rsidP="007A57CB">
            <w:pPr>
              <w:pStyle w:val="Default"/>
              <w:rPr>
                <w:b/>
                <w:bCs/>
                <w:color w:val="auto"/>
                <w:sz w:val="22"/>
                <w:szCs w:val="22"/>
              </w:rPr>
            </w:pPr>
            <w:r w:rsidRPr="007F734B">
              <w:rPr>
                <w:b/>
                <w:bCs/>
                <w:color w:val="auto"/>
                <w:sz w:val="22"/>
                <w:szCs w:val="22"/>
              </w:rPr>
              <w:t>Date Risk Assessment Received by the SM Office:</w:t>
            </w:r>
          </w:p>
        </w:tc>
        <w:tc>
          <w:tcPr>
            <w:tcW w:w="3208" w:type="dxa"/>
          </w:tcPr>
          <w:p w14:paraId="4174CB64" w14:textId="2C5E167C" w:rsidR="007F734B" w:rsidRPr="007F734B" w:rsidRDefault="007F734B" w:rsidP="007A57CB">
            <w:pPr>
              <w:pStyle w:val="Default"/>
              <w:rPr>
                <w:b/>
                <w:bCs/>
                <w:color w:val="auto"/>
                <w:sz w:val="22"/>
                <w:szCs w:val="22"/>
              </w:rPr>
            </w:pPr>
            <w:r w:rsidRPr="007F734B">
              <w:rPr>
                <w:b/>
                <w:bCs/>
                <w:color w:val="auto"/>
                <w:sz w:val="22"/>
                <w:szCs w:val="22"/>
              </w:rPr>
              <w:t>Date Approved by ADCOM:</w:t>
            </w:r>
          </w:p>
        </w:tc>
        <w:tc>
          <w:tcPr>
            <w:tcW w:w="3070" w:type="dxa"/>
          </w:tcPr>
          <w:p w14:paraId="38AB9BE9" w14:textId="7AA8D212" w:rsidR="007F734B" w:rsidRPr="007F734B" w:rsidRDefault="007F734B" w:rsidP="007A57CB">
            <w:pPr>
              <w:pStyle w:val="Default"/>
              <w:rPr>
                <w:b/>
                <w:bCs/>
                <w:color w:val="auto"/>
                <w:sz w:val="22"/>
                <w:szCs w:val="22"/>
              </w:rPr>
            </w:pPr>
            <w:r w:rsidRPr="007F734B">
              <w:rPr>
                <w:b/>
                <w:bCs/>
                <w:color w:val="auto"/>
                <w:sz w:val="22"/>
                <w:szCs w:val="22"/>
              </w:rPr>
              <w:t>Signed</w:t>
            </w:r>
          </w:p>
        </w:tc>
        <w:tc>
          <w:tcPr>
            <w:tcW w:w="3035" w:type="dxa"/>
          </w:tcPr>
          <w:p w14:paraId="725B8106" w14:textId="5771B80C" w:rsidR="007F734B" w:rsidRPr="007F734B" w:rsidRDefault="007F734B" w:rsidP="007A57CB">
            <w:pPr>
              <w:pStyle w:val="Default"/>
              <w:rPr>
                <w:b/>
                <w:bCs/>
                <w:color w:val="auto"/>
                <w:sz w:val="22"/>
                <w:szCs w:val="22"/>
              </w:rPr>
            </w:pPr>
            <w:r>
              <w:rPr>
                <w:b/>
                <w:bCs/>
                <w:color w:val="auto"/>
                <w:sz w:val="22"/>
                <w:szCs w:val="22"/>
              </w:rPr>
              <w:t>Indicate if permission was given to reopen.</w:t>
            </w:r>
          </w:p>
        </w:tc>
        <w:tc>
          <w:tcPr>
            <w:tcW w:w="2781" w:type="dxa"/>
          </w:tcPr>
          <w:p w14:paraId="7CCF0676" w14:textId="3D7A69E0" w:rsidR="007F734B" w:rsidRDefault="007F734B" w:rsidP="007A57CB">
            <w:pPr>
              <w:pStyle w:val="Default"/>
              <w:rPr>
                <w:b/>
                <w:bCs/>
                <w:color w:val="auto"/>
                <w:sz w:val="22"/>
                <w:szCs w:val="22"/>
              </w:rPr>
            </w:pPr>
            <w:r>
              <w:rPr>
                <w:b/>
                <w:bCs/>
                <w:color w:val="auto"/>
                <w:sz w:val="22"/>
                <w:szCs w:val="22"/>
              </w:rPr>
              <w:t>Indicate if recommendations were issued.</w:t>
            </w:r>
          </w:p>
        </w:tc>
      </w:tr>
      <w:tr w:rsidR="007F734B" w14:paraId="17EE2765" w14:textId="2D37C937" w:rsidTr="007F734B">
        <w:trPr>
          <w:trHeight w:val="1304"/>
        </w:trPr>
        <w:tc>
          <w:tcPr>
            <w:tcW w:w="3294" w:type="dxa"/>
          </w:tcPr>
          <w:p w14:paraId="6883A4CB" w14:textId="77777777" w:rsidR="007F734B" w:rsidRDefault="007F734B" w:rsidP="007A57CB">
            <w:pPr>
              <w:pStyle w:val="Default"/>
              <w:rPr>
                <w:color w:val="auto"/>
                <w:sz w:val="22"/>
                <w:szCs w:val="22"/>
              </w:rPr>
            </w:pPr>
          </w:p>
        </w:tc>
        <w:tc>
          <w:tcPr>
            <w:tcW w:w="3208" w:type="dxa"/>
          </w:tcPr>
          <w:p w14:paraId="1D55EFB1" w14:textId="77777777" w:rsidR="007F734B" w:rsidRDefault="007F734B" w:rsidP="007A57CB">
            <w:pPr>
              <w:pStyle w:val="Default"/>
              <w:rPr>
                <w:color w:val="auto"/>
                <w:sz w:val="22"/>
                <w:szCs w:val="22"/>
              </w:rPr>
            </w:pPr>
          </w:p>
        </w:tc>
        <w:tc>
          <w:tcPr>
            <w:tcW w:w="3070" w:type="dxa"/>
          </w:tcPr>
          <w:p w14:paraId="04D91B04" w14:textId="77777777" w:rsidR="007F734B" w:rsidRDefault="007F734B" w:rsidP="007A57CB">
            <w:pPr>
              <w:pStyle w:val="Default"/>
              <w:rPr>
                <w:color w:val="auto"/>
                <w:sz w:val="22"/>
                <w:szCs w:val="22"/>
              </w:rPr>
            </w:pPr>
          </w:p>
        </w:tc>
        <w:tc>
          <w:tcPr>
            <w:tcW w:w="3035" w:type="dxa"/>
          </w:tcPr>
          <w:p w14:paraId="17446E36" w14:textId="77777777" w:rsidR="007F734B" w:rsidRDefault="007F734B" w:rsidP="007A57CB">
            <w:pPr>
              <w:pStyle w:val="Default"/>
              <w:rPr>
                <w:color w:val="auto"/>
                <w:sz w:val="22"/>
                <w:szCs w:val="22"/>
              </w:rPr>
            </w:pPr>
          </w:p>
        </w:tc>
        <w:tc>
          <w:tcPr>
            <w:tcW w:w="2781" w:type="dxa"/>
          </w:tcPr>
          <w:p w14:paraId="502F0FA2" w14:textId="77777777" w:rsidR="007F734B" w:rsidRDefault="007F734B" w:rsidP="007A57CB">
            <w:pPr>
              <w:pStyle w:val="Default"/>
              <w:rPr>
                <w:color w:val="auto"/>
                <w:sz w:val="22"/>
                <w:szCs w:val="22"/>
              </w:rPr>
            </w:pPr>
          </w:p>
        </w:tc>
      </w:tr>
    </w:tbl>
    <w:p w14:paraId="37A4B7FB" w14:textId="6F7C2552" w:rsidR="007A57CB" w:rsidRDefault="007A57CB" w:rsidP="004D6AB6">
      <w:pPr>
        <w:pStyle w:val="Default"/>
        <w:rPr>
          <w:rFonts w:asciiTheme="minorHAnsi" w:hAnsiTheme="minorHAnsi" w:cstheme="minorHAnsi"/>
          <w:sz w:val="22"/>
          <w:szCs w:val="22"/>
        </w:rPr>
      </w:pPr>
    </w:p>
    <w:p w14:paraId="08B0B7B3" w14:textId="7E83F9B5" w:rsidR="0019583D" w:rsidRDefault="0019583D" w:rsidP="004D6AB6">
      <w:pPr>
        <w:pStyle w:val="Default"/>
        <w:rPr>
          <w:rFonts w:asciiTheme="minorHAnsi" w:hAnsiTheme="minorHAnsi" w:cstheme="minorHAnsi"/>
          <w:sz w:val="22"/>
          <w:szCs w:val="22"/>
        </w:rPr>
      </w:pPr>
    </w:p>
    <w:p w14:paraId="280F90FD" w14:textId="3A89C592" w:rsidR="0019583D" w:rsidRDefault="0019583D" w:rsidP="004D6AB6">
      <w:pPr>
        <w:pStyle w:val="Default"/>
        <w:rPr>
          <w:rFonts w:asciiTheme="minorHAnsi" w:hAnsiTheme="minorHAnsi" w:cstheme="minorHAnsi"/>
          <w:sz w:val="22"/>
          <w:szCs w:val="22"/>
        </w:rPr>
      </w:pPr>
    </w:p>
    <w:p w14:paraId="526D474F" w14:textId="22DB62A1" w:rsidR="0019583D" w:rsidRDefault="0019583D" w:rsidP="004D6AB6">
      <w:pPr>
        <w:pStyle w:val="Default"/>
        <w:rPr>
          <w:rFonts w:asciiTheme="minorHAnsi" w:hAnsiTheme="minorHAnsi" w:cstheme="minorHAnsi"/>
          <w:sz w:val="22"/>
          <w:szCs w:val="22"/>
        </w:rPr>
      </w:pPr>
    </w:p>
    <w:p w14:paraId="556376F4" w14:textId="7161F1C1" w:rsidR="0019583D" w:rsidRDefault="0019583D">
      <w:pPr>
        <w:rPr>
          <w:rFonts w:cstheme="minorHAnsi"/>
          <w:color w:val="000000"/>
        </w:rPr>
      </w:pPr>
      <w:r>
        <w:rPr>
          <w:rFonts w:cstheme="minorHAnsi"/>
        </w:rPr>
        <w:br w:type="page"/>
      </w:r>
    </w:p>
    <w:p w14:paraId="55846AA1" w14:textId="77777777" w:rsidR="0019583D" w:rsidRDefault="0019583D" w:rsidP="004D6AB6">
      <w:pPr>
        <w:pStyle w:val="Default"/>
        <w:rPr>
          <w:rFonts w:asciiTheme="minorHAnsi" w:hAnsiTheme="minorHAnsi" w:cstheme="minorHAnsi"/>
          <w:sz w:val="22"/>
          <w:szCs w:val="22"/>
        </w:rPr>
      </w:pPr>
    </w:p>
    <w:p w14:paraId="7465ED41" w14:textId="7368974D" w:rsidR="00165998" w:rsidRDefault="00165998" w:rsidP="00667106">
      <w:pPr>
        <w:pStyle w:val="Heading1"/>
        <w:rPr>
          <w:color w:val="000000" w:themeColor="text1"/>
        </w:rPr>
      </w:pPr>
      <w:bookmarkStart w:id="1" w:name="_Toc45877819"/>
      <w:r w:rsidRPr="00667106">
        <w:rPr>
          <w:color w:val="000000" w:themeColor="text1"/>
        </w:rPr>
        <w:t xml:space="preserve">Risk </w:t>
      </w:r>
      <w:r w:rsidR="00CF2A24">
        <w:rPr>
          <w:color w:val="000000" w:themeColor="text1"/>
        </w:rPr>
        <w:t>A</w:t>
      </w:r>
      <w:r w:rsidRPr="00667106">
        <w:rPr>
          <w:color w:val="000000" w:themeColor="text1"/>
        </w:rPr>
        <w:t xml:space="preserve">ssessment </w:t>
      </w:r>
      <w:r w:rsidR="00CF2A24">
        <w:rPr>
          <w:color w:val="000000" w:themeColor="text1"/>
        </w:rPr>
        <w:t>T</w:t>
      </w:r>
      <w:r w:rsidRPr="00667106">
        <w:rPr>
          <w:color w:val="000000" w:themeColor="text1"/>
        </w:rPr>
        <w:t>emplate</w:t>
      </w:r>
      <w:bookmarkEnd w:id="1"/>
    </w:p>
    <w:p w14:paraId="5C795462" w14:textId="4EA9EFF9" w:rsidR="00A62A82" w:rsidRDefault="00A62A82" w:rsidP="00A62A82">
      <w:pPr>
        <w:pStyle w:val="Heading2"/>
      </w:pPr>
      <w:bookmarkStart w:id="2" w:name="_Toc45877820"/>
      <w:r w:rsidRPr="00A62A82">
        <w:rPr>
          <w:color w:val="000000" w:themeColor="text1"/>
        </w:rPr>
        <w:t>Building Preparation:</w:t>
      </w:r>
      <w:bookmarkEnd w:id="2"/>
    </w:p>
    <w:p w14:paraId="0E814E2D" w14:textId="5DDC220B" w:rsidR="00A62A82" w:rsidRPr="00A62A82" w:rsidRDefault="00A62A82" w:rsidP="00A62A82">
      <w:pPr>
        <w:spacing w:after="0"/>
      </w:pPr>
      <w:r>
        <w:t xml:space="preserve">***This part of the RA Form pertains to preparation of the building prior to use by general </w:t>
      </w:r>
      <w:proofErr w:type="gramStart"/>
      <w:r>
        <w:t>public.*</w:t>
      </w:r>
      <w:proofErr w:type="gramEnd"/>
      <w:r>
        <w:t>**</w:t>
      </w:r>
    </w:p>
    <w:p w14:paraId="37B4D46E" w14:textId="292BE16B" w:rsidR="00267838" w:rsidRPr="006A5F0D" w:rsidRDefault="00267838" w:rsidP="00267838">
      <w:pPr>
        <w:pStyle w:val="Default"/>
        <w:rPr>
          <w:rFonts w:asciiTheme="minorHAnsi" w:hAnsiTheme="minorHAnsi" w:cstheme="minorHAnsi"/>
          <w:color w:val="auto"/>
          <w:sz w:val="10"/>
          <w:szCs w:val="10"/>
        </w:rPr>
      </w:pPr>
    </w:p>
    <w:tbl>
      <w:tblPr>
        <w:tblStyle w:val="TableGrid"/>
        <w:tblW w:w="4918" w:type="pct"/>
        <w:tblLook w:val="0020" w:firstRow="1" w:lastRow="0" w:firstColumn="0" w:lastColumn="0" w:noHBand="0" w:noVBand="0"/>
      </w:tblPr>
      <w:tblGrid>
        <w:gridCol w:w="3279"/>
        <w:gridCol w:w="5222"/>
        <w:gridCol w:w="3236"/>
        <w:gridCol w:w="1701"/>
        <w:gridCol w:w="1698"/>
      </w:tblGrid>
      <w:tr w:rsidR="00B000AA" w:rsidRPr="00554241" w14:paraId="540507C7" w14:textId="27D8856B" w:rsidTr="0019583D">
        <w:trPr>
          <w:trHeight w:val="311"/>
          <w:tblHeader/>
        </w:trPr>
        <w:tc>
          <w:tcPr>
            <w:tcW w:w="1083" w:type="pct"/>
          </w:tcPr>
          <w:p w14:paraId="4097ACC2" w14:textId="306DD309"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1725" w:type="pct"/>
          </w:tcPr>
          <w:p w14:paraId="300BE961" w14:textId="731B0668"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1069" w:type="pct"/>
          </w:tcPr>
          <w:p w14:paraId="3703812F" w14:textId="6EDDBF1C"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562" w:type="pct"/>
          </w:tcPr>
          <w:p w14:paraId="5E378C2B" w14:textId="6251CFB0" w:rsidR="00B000AA" w:rsidRPr="00554241" w:rsidRDefault="00B000AA" w:rsidP="00267838">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sidR="00494DB4">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561" w:type="pct"/>
          </w:tcPr>
          <w:p w14:paraId="388322ED" w14:textId="5CD61BAE" w:rsidR="00B000AA" w:rsidRPr="00554241" w:rsidRDefault="00B000AA" w:rsidP="00267838">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B000AA" w:rsidRPr="00554241" w14:paraId="487438C3" w14:textId="19DFBBC3" w:rsidTr="0019583D">
        <w:trPr>
          <w:trHeight w:val="613"/>
        </w:trPr>
        <w:tc>
          <w:tcPr>
            <w:tcW w:w="1083" w:type="pct"/>
            <w:vMerge w:val="restart"/>
          </w:tcPr>
          <w:p w14:paraId="4C46076F" w14:textId="6AA128FD" w:rsidR="00B000AA" w:rsidRDefault="00DF28C6" w:rsidP="00DF28C6">
            <w:pPr>
              <w:pStyle w:val="Default"/>
              <w:rPr>
                <w:rFonts w:asciiTheme="minorHAnsi" w:hAnsiTheme="minorHAnsi" w:cstheme="minorHAnsi"/>
                <w:b/>
                <w:bCs/>
                <w:sz w:val="22"/>
                <w:szCs w:val="22"/>
              </w:rPr>
            </w:pPr>
            <w:r>
              <w:rPr>
                <w:rFonts w:asciiTheme="minorHAnsi" w:hAnsiTheme="minorHAnsi" w:cstheme="minorHAnsi"/>
                <w:b/>
                <w:bCs/>
                <w:sz w:val="22"/>
                <w:szCs w:val="22"/>
              </w:rPr>
              <w:t xml:space="preserve">Access to church buildings for clergy for purposes of private </w:t>
            </w:r>
            <w:r w:rsidRPr="00554241">
              <w:rPr>
                <w:rFonts w:asciiTheme="minorHAnsi" w:hAnsiTheme="minorHAnsi" w:cstheme="minorHAnsi"/>
                <w:b/>
                <w:bCs/>
                <w:sz w:val="22"/>
                <w:szCs w:val="22"/>
              </w:rPr>
              <w:t>prayer and/or livestreaming</w:t>
            </w:r>
          </w:p>
          <w:p w14:paraId="23EA6CD9" w14:textId="6A8D32ED" w:rsidR="00835BB4" w:rsidRDefault="00835BB4" w:rsidP="00DF28C6">
            <w:pPr>
              <w:pStyle w:val="Default"/>
              <w:rPr>
                <w:rFonts w:asciiTheme="minorHAnsi" w:hAnsiTheme="minorHAnsi" w:cstheme="minorHAnsi"/>
                <w:b/>
                <w:bCs/>
                <w:sz w:val="22"/>
                <w:szCs w:val="22"/>
              </w:rPr>
            </w:pPr>
          </w:p>
          <w:p w14:paraId="64091ABE" w14:textId="3666429A" w:rsidR="00835BB4" w:rsidRPr="00835BB4" w:rsidRDefault="003E05B9" w:rsidP="00DF28C6">
            <w:pPr>
              <w:pStyle w:val="Default"/>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240" behindDoc="0" locked="0" layoutInCell="1" allowOverlap="1" wp14:anchorId="61EFC3BB" wp14:editId="405870F5">
                  <wp:simplePos x="0" y="0"/>
                  <wp:positionH relativeFrom="column">
                    <wp:posOffset>124800</wp:posOffset>
                  </wp:positionH>
                  <wp:positionV relativeFrom="paragraph">
                    <wp:posOffset>699725</wp:posOffset>
                  </wp:positionV>
                  <wp:extent cx="647700" cy="685800"/>
                  <wp:effectExtent l="0" t="0" r="0" b="0"/>
                  <wp:wrapThrough wrapText="bothSides">
                    <wp:wrapPolygon edited="0">
                      <wp:start x="0" y="0"/>
                      <wp:lineTo x="0" y="21200"/>
                      <wp:lineTo x="21176" y="21200"/>
                      <wp:lineTo x="21176" y="0"/>
                      <wp:lineTo x="0" y="0"/>
                    </wp:wrapPolygon>
                  </wp:wrapThrough>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7-12 at 15.36.42.png"/>
                          <pic:cNvPicPr/>
                        </pic:nvPicPr>
                        <pic:blipFill>
                          <a:blip r:embed="rId15">
                            <a:extLst>
                              <a:ext uri="{28A0092B-C50C-407E-A947-70E740481C1C}">
                                <a14:useLocalDpi xmlns:a14="http://schemas.microsoft.com/office/drawing/2010/main" val="0"/>
                              </a:ext>
                            </a:extLst>
                          </a:blip>
                          <a:stretch>
                            <a:fillRect/>
                          </a:stretch>
                        </pic:blipFill>
                        <pic:spPr>
                          <a:xfrm>
                            <a:off x="0" y="0"/>
                            <a:ext cx="647700" cy="685800"/>
                          </a:xfrm>
                          <a:prstGeom prst="rect">
                            <a:avLst/>
                          </a:prstGeom>
                        </pic:spPr>
                      </pic:pic>
                    </a:graphicData>
                  </a:graphic>
                  <wp14:sizeRelH relativeFrom="page">
                    <wp14:pctWidth>0</wp14:pctWidth>
                  </wp14:sizeRelH>
                  <wp14:sizeRelV relativeFrom="page">
                    <wp14:pctHeight>0</wp14:pctHeight>
                  </wp14:sizeRelV>
                </wp:anchor>
              </w:drawing>
            </w:r>
            <w:hyperlink r:id="rId16" w:history="1">
              <w:r w:rsidR="00835BB4" w:rsidRPr="00835BB4">
                <w:rPr>
                  <w:rStyle w:val="Hyperlink"/>
                  <w:rFonts w:asciiTheme="minorHAnsi" w:hAnsiTheme="minorHAnsi" w:cstheme="minorHAnsi"/>
                  <w:sz w:val="22"/>
                  <w:szCs w:val="22"/>
                </w:rPr>
                <w:t>General advice on accessing church buildings can be found here.</w:t>
              </w:r>
            </w:hyperlink>
          </w:p>
        </w:tc>
        <w:tc>
          <w:tcPr>
            <w:tcW w:w="1725" w:type="pct"/>
          </w:tcPr>
          <w:p w14:paraId="4C53DDE3" w14:textId="2BA0F2CF" w:rsidR="00B000AA" w:rsidRPr="00554241" w:rsidRDefault="00B000AA" w:rsidP="00D81BC8">
            <w:pPr>
              <w:pStyle w:val="Default"/>
              <w:rPr>
                <w:rFonts w:asciiTheme="minorHAnsi" w:hAnsiTheme="minorHAnsi" w:cstheme="minorHAnsi"/>
                <w:sz w:val="22"/>
                <w:szCs w:val="22"/>
              </w:rPr>
            </w:pPr>
            <w:r w:rsidRPr="00554241">
              <w:rPr>
                <w:rFonts w:asciiTheme="minorHAnsi" w:hAnsiTheme="minorHAnsi" w:cstheme="minorHAnsi"/>
                <w:sz w:val="22"/>
                <w:szCs w:val="22"/>
              </w:rPr>
              <w:t>One point of entry to the church building clearly identified</w:t>
            </w:r>
            <w:r w:rsidR="00B1022E">
              <w:rPr>
                <w:rFonts w:asciiTheme="minorHAnsi" w:hAnsiTheme="minorHAnsi" w:cstheme="minorHAnsi"/>
                <w:sz w:val="22"/>
                <w:szCs w:val="22"/>
              </w:rPr>
              <w:t xml:space="preserve"> and separate from public entry if possible</w:t>
            </w:r>
          </w:p>
        </w:tc>
        <w:tc>
          <w:tcPr>
            <w:tcW w:w="1069" w:type="pct"/>
          </w:tcPr>
          <w:p w14:paraId="6D39146D" w14:textId="77777777" w:rsidR="00B000AA" w:rsidRPr="00554241" w:rsidRDefault="00B000AA" w:rsidP="00267838">
            <w:pPr>
              <w:pStyle w:val="Default"/>
              <w:rPr>
                <w:rFonts w:asciiTheme="minorHAnsi" w:hAnsiTheme="minorHAnsi" w:cstheme="minorHAnsi"/>
                <w:color w:val="auto"/>
                <w:sz w:val="22"/>
                <w:szCs w:val="22"/>
              </w:rPr>
            </w:pPr>
          </w:p>
        </w:tc>
        <w:tc>
          <w:tcPr>
            <w:tcW w:w="562" w:type="pct"/>
          </w:tcPr>
          <w:p w14:paraId="4101C299" w14:textId="1C7FC86F" w:rsidR="00B000AA" w:rsidRPr="00554241" w:rsidRDefault="00B000AA" w:rsidP="00267838">
            <w:pPr>
              <w:pStyle w:val="Default"/>
              <w:rPr>
                <w:rFonts w:asciiTheme="minorHAnsi" w:hAnsiTheme="minorHAnsi" w:cstheme="minorHAnsi"/>
                <w:color w:val="auto"/>
                <w:sz w:val="22"/>
                <w:szCs w:val="22"/>
              </w:rPr>
            </w:pPr>
          </w:p>
        </w:tc>
        <w:tc>
          <w:tcPr>
            <w:tcW w:w="561" w:type="pct"/>
          </w:tcPr>
          <w:p w14:paraId="3732DD44" w14:textId="140939F9" w:rsidR="00B000AA" w:rsidRPr="00554241" w:rsidRDefault="00B000AA" w:rsidP="00267838">
            <w:pPr>
              <w:pStyle w:val="Default"/>
              <w:rPr>
                <w:rFonts w:asciiTheme="minorHAnsi" w:hAnsiTheme="minorHAnsi" w:cstheme="minorHAnsi"/>
                <w:color w:val="auto"/>
                <w:sz w:val="22"/>
                <w:szCs w:val="22"/>
              </w:rPr>
            </w:pPr>
          </w:p>
        </w:tc>
      </w:tr>
      <w:tr w:rsidR="00C922E8" w:rsidRPr="00554241" w14:paraId="71DFB092" w14:textId="77777777" w:rsidTr="0019583D">
        <w:trPr>
          <w:trHeight w:val="613"/>
        </w:trPr>
        <w:tc>
          <w:tcPr>
            <w:tcW w:w="1083" w:type="pct"/>
            <w:vMerge/>
          </w:tcPr>
          <w:p w14:paraId="5CC5B3E1" w14:textId="77777777" w:rsidR="00C922E8" w:rsidRPr="00554241" w:rsidRDefault="00C922E8" w:rsidP="00267838">
            <w:pPr>
              <w:pStyle w:val="Default"/>
              <w:rPr>
                <w:rFonts w:asciiTheme="minorHAnsi" w:hAnsiTheme="minorHAnsi" w:cstheme="minorHAnsi"/>
                <w:b/>
                <w:bCs/>
                <w:sz w:val="22"/>
                <w:szCs w:val="22"/>
              </w:rPr>
            </w:pPr>
          </w:p>
        </w:tc>
        <w:tc>
          <w:tcPr>
            <w:tcW w:w="1725" w:type="pct"/>
          </w:tcPr>
          <w:p w14:paraId="279297FB" w14:textId="77DAC110" w:rsidR="00C922E8" w:rsidRPr="00554241" w:rsidRDefault="00C922E8" w:rsidP="00D81BC8">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A suitable lone working policy has been </w:t>
            </w:r>
            <w:r w:rsidR="00D60092">
              <w:rPr>
                <w:rFonts w:asciiTheme="minorHAnsi" w:hAnsiTheme="minorHAnsi" w:cstheme="minorHAnsi"/>
                <w:sz w:val="22"/>
                <w:szCs w:val="22"/>
              </w:rPr>
              <w:t>implemented</w:t>
            </w:r>
            <w:r w:rsidR="00AB4259">
              <w:rPr>
                <w:rFonts w:asciiTheme="minorHAnsi" w:hAnsiTheme="minorHAnsi" w:cstheme="minorHAnsi"/>
                <w:sz w:val="22"/>
                <w:szCs w:val="22"/>
              </w:rPr>
              <w:t xml:space="preserve"> if relevant.</w:t>
            </w:r>
          </w:p>
        </w:tc>
        <w:tc>
          <w:tcPr>
            <w:tcW w:w="1069" w:type="pct"/>
          </w:tcPr>
          <w:p w14:paraId="3DDD3879" w14:textId="6EC4BC72" w:rsidR="00C922E8" w:rsidRPr="00554241" w:rsidRDefault="00C922E8" w:rsidP="00267838">
            <w:pPr>
              <w:pStyle w:val="Default"/>
              <w:rPr>
                <w:rFonts w:asciiTheme="minorHAnsi" w:hAnsiTheme="minorHAnsi" w:cstheme="minorHAnsi"/>
                <w:color w:val="auto"/>
                <w:sz w:val="22"/>
                <w:szCs w:val="22"/>
              </w:rPr>
            </w:pPr>
            <w:r w:rsidRPr="00554241">
              <w:rPr>
                <w:rFonts w:asciiTheme="minorHAnsi" w:hAnsiTheme="minorHAnsi" w:cstheme="minorHAnsi"/>
                <w:color w:val="auto"/>
                <w:sz w:val="22"/>
                <w:szCs w:val="22"/>
              </w:rPr>
              <w:t xml:space="preserve">An example can be </w:t>
            </w:r>
            <w:hyperlink r:id="rId17" w:history="1">
              <w:r w:rsidRPr="00554241">
                <w:rPr>
                  <w:rStyle w:val="Hyperlink"/>
                  <w:rFonts w:asciiTheme="minorHAnsi" w:hAnsiTheme="minorHAnsi" w:cstheme="minorHAnsi"/>
                  <w:sz w:val="22"/>
                  <w:szCs w:val="22"/>
                </w:rPr>
                <w:t>found here</w:t>
              </w:r>
            </w:hyperlink>
            <w:r w:rsidRPr="00554241">
              <w:rPr>
                <w:rFonts w:asciiTheme="minorHAnsi" w:hAnsiTheme="minorHAnsi" w:cstheme="minorHAnsi"/>
                <w:color w:val="auto"/>
                <w:sz w:val="22"/>
                <w:szCs w:val="22"/>
              </w:rPr>
              <w:t>.</w:t>
            </w:r>
          </w:p>
        </w:tc>
        <w:tc>
          <w:tcPr>
            <w:tcW w:w="562" w:type="pct"/>
          </w:tcPr>
          <w:p w14:paraId="6ACC4DF3" w14:textId="77777777" w:rsidR="00C922E8" w:rsidRPr="00554241" w:rsidRDefault="00C922E8" w:rsidP="00267838">
            <w:pPr>
              <w:pStyle w:val="Default"/>
              <w:rPr>
                <w:rFonts w:asciiTheme="minorHAnsi" w:hAnsiTheme="minorHAnsi" w:cstheme="minorHAnsi"/>
                <w:color w:val="auto"/>
                <w:sz w:val="22"/>
                <w:szCs w:val="22"/>
              </w:rPr>
            </w:pPr>
          </w:p>
        </w:tc>
        <w:tc>
          <w:tcPr>
            <w:tcW w:w="561" w:type="pct"/>
          </w:tcPr>
          <w:p w14:paraId="3AD754DF" w14:textId="77777777" w:rsidR="00C922E8" w:rsidRPr="00554241" w:rsidRDefault="00C922E8" w:rsidP="00267838">
            <w:pPr>
              <w:pStyle w:val="Default"/>
              <w:rPr>
                <w:rFonts w:asciiTheme="minorHAnsi" w:hAnsiTheme="minorHAnsi" w:cstheme="minorHAnsi"/>
                <w:color w:val="auto"/>
                <w:sz w:val="22"/>
                <w:szCs w:val="22"/>
              </w:rPr>
            </w:pPr>
          </w:p>
        </w:tc>
      </w:tr>
      <w:tr w:rsidR="00B000AA" w:rsidRPr="00554241" w14:paraId="56DA78CA" w14:textId="77777777" w:rsidTr="0019583D">
        <w:trPr>
          <w:trHeight w:val="367"/>
        </w:trPr>
        <w:tc>
          <w:tcPr>
            <w:tcW w:w="1083" w:type="pct"/>
            <w:vMerge/>
          </w:tcPr>
          <w:p w14:paraId="56D96FF4" w14:textId="77777777" w:rsidR="00B000AA" w:rsidRPr="00554241" w:rsidRDefault="00B000AA" w:rsidP="00267838">
            <w:pPr>
              <w:pStyle w:val="Default"/>
              <w:rPr>
                <w:rFonts w:asciiTheme="minorHAnsi" w:hAnsiTheme="minorHAnsi" w:cstheme="minorHAnsi"/>
                <w:b/>
                <w:bCs/>
                <w:sz w:val="22"/>
                <w:szCs w:val="22"/>
              </w:rPr>
            </w:pPr>
          </w:p>
        </w:tc>
        <w:tc>
          <w:tcPr>
            <w:tcW w:w="1725" w:type="pct"/>
          </w:tcPr>
          <w:p w14:paraId="6EA8BF5A" w14:textId="17852F9D"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Buildings have been aired before use.</w:t>
            </w:r>
          </w:p>
        </w:tc>
        <w:tc>
          <w:tcPr>
            <w:tcW w:w="1069" w:type="pct"/>
          </w:tcPr>
          <w:p w14:paraId="1EF816D0" w14:textId="77777777" w:rsidR="00B000AA" w:rsidRPr="00554241" w:rsidRDefault="00B000AA" w:rsidP="00267838">
            <w:pPr>
              <w:pStyle w:val="Default"/>
              <w:rPr>
                <w:rFonts w:asciiTheme="minorHAnsi" w:hAnsiTheme="minorHAnsi" w:cstheme="minorHAnsi"/>
                <w:color w:val="auto"/>
                <w:sz w:val="22"/>
                <w:szCs w:val="22"/>
              </w:rPr>
            </w:pPr>
          </w:p>
        </w:tc>
        <w:tc>
          <w:tcPr>
            <w:tcW w:w="562" w:type="pct"/>
          </w:tcPr>
          <w:p w14:paraId="5C838F6C" w14:textId="41D18C17" w:rsidR="00B000AA" w:rsidRPr="00554241" w:rsidRDefault="00B000AA" w:rsidP="00267838">
            <w:pPr>
              <w:pStyle w:val="Default"/>
              <w:rPr>
                <w:rFonts w:asciiTheme="minorHAnsi" w:hAnsiTheme="minorHAnsi" w:cstheme="minorHAnsi"/>
                <w:color w:val="auto"/>
                <w:sz w:val="22"/>
                <w:szCs w:val="22"/>
              </w:rPr>
            </w:pPr>
          </w:p>
        </w:tc>
        <w:tc>
          <w:tcPr>
            <w:tcW w:w="561" w:type="pct"/>
          </w:tcPr>
          <w:p w14:paraId="5AC1C61F" w14:textId="7B9349CF" w:rsidR="00B000AA" w:rsidRPr="00554241" w:rsidRDefault="00B000AA" w:rsidP="00267838">
            <w:pPr>
              <w:pStyle w:val="Default"/>
              <w:rPr>
                <w:rFonts w:asciiTheme="minorHAnsi" w:hAnsiTheme="minorHAnsi" w:cstheme="minorHAnsi"/>
                <w:color w:val="auto"/>
                <w:sz w:val="22"/>
                <w:szCs w:val="22"/>
              </w:rPr>
            </w:pPr>
          </w:p>
        </w:tc>
      </w:tr>
      <w:tr w:rsidR="00B000AA" w:rsidRPr="00554241" w14:paraId="14D0147E" w14:textId="77777777" w:rsidTr="0019583D">
        <w:trPr>
          <w:trHeight w:val="273"/>
        </w:trPr>
        <w:tc>
          <w:tcPr>
            <w:tcW w:w="1083" w:type="pct"/>
            <w:vMerge/>
          </w:tcPr>
          <w:p w14:paraId="1658BBF2" w14:textId="77777777" w:rsidR="00B000AA" w:rsidRPr="00554241" w:rsidRDefault="00B000AA" w:rsidP="00267838">
            <w:pPr>
              <w:pStyle w:val="Default"/>
              <w:rPr>
                <w:rFonts w:asciiTheme="minorHAnsi" w:hAnsiTheme="minorHAnsi" w:cstheme="minorHAnsi"/>
                <w:b/>
                <w:bCs/>
                <w:sz w:val="22"/>
                <w:szCs w:val="22"/>
              </w:rPr>
            </w:pPr>
          </w:p>
        </w:tc>
        <w:tc>
          <w:tcPr>
            <w:tcW w:w="1725" w:type="pct"/>
          </w:tcPr>
          <w:p w14:paraId="652EEF3B" w14:textId="08FD0050"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Check for animal waste and general cleanliness. </w:t>
            </w:r>
          </w:p>
        </w:tc>
        <w:tc>
          <w:tcPr>
            <w:tcW w:w="1069" w:type="pct"/>
          </w:tcPr>
          <w:p w14:paraId="63D70F7F" w14:textId="4B811998" w:rsidR="00B000AA" w:rsidRPr="00E4166F" w:rsidRDefault="00B000AA" w:rsidP="00267838">
            <w:pPr>
              <w:pStyle w:val="Default"/>
              <w:rPr>
                <w:rFonts w:asciiTheme="minorHAnsi" w:hAnsiTheme="minorHAnsi" w:cstheme="minorHAnsi"/>
                <w:color w:val="auto"/>
                <w:sz w:val="22"/>
                <w:szCs w:val="22"/>
              </w:rPr>
            </w:pPr>
          </w:p>
        </w:tc>
        <w:tc>
          <w:tcPr>
            <w:tcW w:w="562" w:type="pct"/>
          </w:tcPr>
          <w:p w14:paraId="3896B929" w14:textId="2E8FF5D7" w:rsidR="00B000AA" w:rsidRPr="00554241" w:rsidRDefault="00B000AA" w:rsidP="00267838">
            <w:pPr>
              <w:pStyle w:val="Default"/>
              <w:rPr>
                <w:rFonts w:asciiTheme="minorHAnsi" w:hAnsiTheme="minorHAnsi" w:cstheme="minorHAnsi"/>
                <w:color w:val="auto"/>
                <w:sz w:val="22"/>
                <w:szCs w:val="22"/>
              </w:rPr>
            </w:pPr>
          </w:p>
        </w:tc>
        <w:tc>
          <w:tcPr>
            <w:tcW w:w="561" w:type="pct"/>
          </w:tcPr>
          <w:p w14:paraId="549C8CBD" w14:textId="3E21FA93" w:rsidR="00B000AA" w:rsidRPr="00554241" w:rsidRDefault="00B000AA" w:rsidP="00267838">
            <w:pPr>
              <w:pStyle w:val="Default"/>
              <w:rPr>
                <w:rFonts w:asciiTheme="minorHAnsi" w:hAnsiTheme="minorHAnsi" w:cstheme="minorHAnsi"/>
                <w:color w:val="auto"/>
                <w:sz w:val="22"/>
                <w:szCs w:val="22"/>
              </w:rPr>
            </w:pPr>
          </w:p>
        </w:tc>
      </w:tr>
      <w:tr w:rsidR="00B000AA" w:rsidRPr="00554241" w14:paraId="461D5A3D" w14:textId="77777777" w:rsidTr="0019583D">
        <w:trPr>
          <w:trHeight w:val="608"/>
        </w:trPr>
        <w:tc>
          <w:tcPr>
            <w:tcW w:w="1083" w:type="pct"/>
            <w:vMerge/>
          </w:tcPr>
          <w:p w14:paraId="0DAED37C" w14:textId="77777777" w:rsidR="00B000AA" w:rsidRPr="00554241" w:rsidRDefault="00B000AA" w:rsidP="00267838">
            <w:pPr>
              <w:pStyle w:val="Default"/>
              <w:rPr>
                <w:rFonts w:asciiTheme="minorHAnsi" w:hAnsiTheme="minorHAnsi" w:cstheme="minorHAnsi"/>
                <w:b/>
                <w:bCs/>
                <w:sz w:val="22"/>
                <w:szCs w:val="22"/>
              </w:rPr>
            </w:pPr>
          </w:p>
        </w:tc>
        <w:tc>
          <w:tcPr>
            <w:tcW w:w="1725" w:type="pct"/>
          </w:tcPr>
          <w:p w14:paraId="42F2E8DC" w14:textId="77777777" w:rsidR="00B000AA"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Ensure water systems are flushed through before use.</w:t>
            </w:r>
          </w:p>
          <w:p w14:paraId="06F3E7E2" w14:textId="7BDC27B2" w:rsidR="00554241" w:rsidRPr="00554241" w:rsidRDefault="00554241" w:rsidP="00554241">
            <w:pPr>
              <w:tabs>
                <w:tab w:val="left" w:pos="2700"/>
              </w:tabs>
            </w:pPr>
            <w:r>
              <w:tab/>
            </w:r>
          </w:p>
        </w:tc>
        <w:tc>
          <w:tcPr>
            <w:tcW w:w="1069" w:type="pct"/>
          </w:tcPr>
          <w:p w14:paraId="0E960FEA" w14:textId="4473FF27" w:rsidR="00B000AA" w:rsidRPr="00554241" w:rsidRDefault="00C922E8" w:rsidP="00267838">
            <w:pPr>
              <w:pStyle w:val="Default"/>
              <w:rPr>
                <w:rFonts w:asciiTheme="minorHAnsi" w:hAnsiTheme="minorHAnsi" w:cstheme="minorHAnsi"/>
                <w:color w:val="auto"/>
                <w:sz w:val="22"/>
                <w:szCs w:val="22"/>
              </w:rPr>
            </w:pPr>
            <w:r w:rsidRPr="001A0A5A">
              <w:rPr>
                <w:rFonts w:asciiTheme="minorHAnsi" w:hAnsiTheme="minorHAnsi" w:cstheme="minorHAnsi"/>
                <w:color w:val="auto"/>
                <w:sz w:val="22"/>
                <w:szCs w:val="22"/>
              </w:rPr>
              <w:t xml:space="preserve">See </w:t>
            </w:r>
            <w:hyperlink r:id="rId18" w:history="1">
              <w:r w:rsidRPr="00554241">
                <w:rPr>
                  <w:rStyle w:val="Hyperlink"/>
                  <w:rFonts w:asciiTheme="minorHAnsi" w:hAnsiTheme="minorHAnsi" w:cstheme="minorHAnsi"/>
                  <w:sz w:val="22"/>
                  <w:szCs w:val="22"/>
                </w:rPr>
                <w:t>Government Guidance for organisations on supplying safe water supplies</w:t>
              </w:r>
            </w:hyperlink>
            <w:r w:rsidRPr="00554241">
              <w:rPr>
                <w:rFonts w:asciiTheme="minorHAnsi" w:hAnsiTheme="minorHAnsi" w:cstheme="minorHAnsi"/>
                <w:color w:val="4472C4" w:themeColor="accent1"/>
                <w:sz w:val="22"/>
                <w:szCs w:val="22"/>
              </w:rPr>
              <w:t xml:space="preserve"> </w:t>
            </w:r>
          </w:p>
        </w:tc>
        <w:tc>
          <w:tcPr>
            <w:tcW w:w="562" w:type="pct"/>
          </w:tcPr>
          <w:p w14:paraId="7F78BBEA" w14:textId="4C7A6589" w:rsidR="00B000AA" w:rsidRPr="00554241" w:rsidRDefault="00B000AA" w:rsidP="00267838">
            <w:pPr>
              <w:pStyle w:val="Default"/>
              <w:rPr>
                <w:rFonts w:asciiTheme="minorHAnsi" w:hAnsiTheme="minorHAnsi" w:cstheme="minorHAnsi"/>
                <w:color w:val="auto"/>
                <w:sz w:val="22"/>
                <w:szCs w:val="22"/>
              </w:rPr>
            </w:pPr>
          </w:p>
        </w:tc>
        <w:tc>
          <w:tcPr>
            <w:tcW w:w="561" w:type="pct"/>
          </w:tcPr>
          <w:p w14:paraId="5613868B" w14:textId="094A38FB" w:rsidR="00B000AA" w:rsidRPr="00554241" w:rsidRDefault="00B000AA" w:rsidP="00267838">
            <w:pPr>
              <w:pStyle w:val="Default"/>
              <w:rPr>
                <w:rFonts w:asciiTheme="minorHAnsi" w:hAnsiTheme="minorHAnsi" w:cstheme="minorHAnsi"/>
                <w:color w:val="auto"/>
                <w:sz w:val="22"/>
                <w:szCs w:val="22"/>
              </w:rPr>
            </w:pPr>
          </w:p>
        </w:tc>
      </w:tr>
      <w:tr w:rsidR="00B000AA" w:rsidRPr="00554241" w14:paraId="3A9E9C73" w14:textId="77777777" w:rsidTr="0019583D">
        <w:trPr>
          <w:trHeight w:val="608"/>
        </w:trPr>
        <w:tc>
          <w:tcPr>
            <w:tcW w:w="1083" w:type="pct"/>
            <w:vMerge/>
          </w:tcPr>
          <w:p w14:paraId="6F1BA488" w14:textId="77777777" w:rsidR="00B000AA" w:rsidRPr="00554241" w:rsidRDefault="00B000AA" w:rsidP="00267838">
            <w:pPr>
              <w:pStyle w:val="Default"/>
              <w:rPr>
                <w:rFonts w:asciiTheme="minorHAnsi" w:hAnsiTheme="minorHAnsi" w:cstheme="minorHAnsi"/>
                <w:b/>
                <w:bCs/>
                <w:sz w:val="22"/>
                <w:szCs w:val="22"/>
              </w:rPr>
            </w:pPr>
          </w:p>
        </w:tc>
        <w:tc>
          <w:tcPr>
            <w:tcW w:w="1725" w:type="pct"/>
          </w:tcPr>
          <w:p w14:paraId="1283F576" w14:textId="680022FF" w:rsidR="00B000AA" w:rsidRPr="00554241" w:rsidRDefault="00B000AA" w:rsidP="00267838">
            <w:pPr>
              <w:pStyle w:val="Default"/>
              <w:rPr>
                <w:rFonts w:asciiTheme="minorHAnsi" w:hAnsiTheme="minorHAnsi" w:cstheme="minorHAnsi"/>
                <w:sz w:val="22"/>
                <w:szCs w:val="22"/>
              </w:rPr>
            </w:pPr>
            <w:r w:rsidRPr="00554241">
              <w:rPr>
                <w:rFonts w:asciiTheme="minorHAnsi" w:hAnsiTheme="minorHAnsi" w:cstheme="minorHAnsi"/>
                <w:sz w:val="22"/>
                <w:szCs w:val="22"/>
              </w:rPr>
              <w:t>Switch on and check electrical and heating systems if needed.</w:t>
            </w:r>
          </w:p>
        </w:tc>
        <w:tc>
          <w:tcPr>
            <w:tcW w:w="1069" w:type="pct"/>
          </w:tcPr>
          <w:p w14:paraId="01E3714C" w14:textId="77777777" w:rsidR="00B000AA" w:rsidRPr="00554241" w:rsidRDefault="00B000AA" w:rsidP="00267838">
            <w:pPr>
              <w:pStyle w:val="Default"/>
              <w:rPr>
                <w:rFonts w:asciiTheme="minorHAnsi" w:hAnsiTheme="minorHAnsi" w:cstheme="minorHAnsi"/>
                <w:color w:val="auto"/>
                <w:sz w:val="22"/>
                <w:szCs w:val="22"/>
              </w:rPr>
            </w:pPr>
          </w:p>
        </w:tc>
        <w:tc>
          <w:tcPr>
            <w:tcW w:w="562" w:type="pct"/>
          </w:tcPr>
          <w:p w14:paraId="57DD0C8A" w14:textId="2DED4100" w:rsidR="00B000AA" w:rsidRPr="00554241" w:rsidRDefault="00B000AA" w:rsidP="00267838">
            <w:pPr>
              <w:pStyle w:val="Default"/>
              <w:rPr>
                <w:rFonts w:asciiTheme="minorHAnsi" w:hAnsiTheme="minorHAnsi" w:cstheme="minorHAnsi"/>
                <w:color w:val="auto"/>
                <w:sz w:val="22"/>
                <w:szCs w:val="22"/>
              </w:rPr>
            </w:pPr>
          </w:p>
        </w:tc>
        <w:tc>
          <w:tcPr>
            <w:tcW w:w="561" w:type="pct"/>
          </w:tcPr>
          <w:p w14:paraId="6B6C73AD" w14:textId="55CDEBD4" w:rsidR="00B000AA" w:rsidRPr="00554241" w:rsidRDefault="00B000AA" w:rsidP="00267838">
            <w:pPr>
              <w:pStyle w:val="Default"/>
              <w:rPr>
                <w:rFonts w:asciiTheme="minorHAnsi" w:hAnsiTheme="minorHAnsi" w:cstheme="minorHAnsi"/>
                <w:color w:val="auto"/>
                <w:sz w:val="22"/>
                <w:szCs w:val="22"/>
              </w:rPr>
            </w:pPr>
          </w:p>
        </w:tc>
      </w:tr>
      <w:tr w:rsidR="00B000AA" w:rsidRPr="00554241" w14:paraId="6E9346E4" w14:textId="77777777" w:rsidTr="0019583D">
        <w:trPr>
          <w:trHeight w:val="391"/>
        </w:trPr>
        <w:tc>
          <w:tcPr>
            <w:tcW w:w="1083" w:type="pct"/>
            <w:vMerge/>
          </w:tcPr>
          <w:p w14:paraId="71E4B121" w14:textId="77777777" w:rsidR="00B000AA" w:rsidRPr="00554241" w:rsidRDefault="00B000AA" w:rsidP="00267838">
            <w:pPr>
              <w:pStyle w:val="Default"/>
              <w:rPr>
                <w:rFonts w:asciiTheme="minorHAnsi" w:hAnsiTheme="minorHAnsi" w:cstheme="minorHAnsi"/>
                <w:b/>
                <w:bCs/>
                <w:sz w:val="22"/>
                <w:szCs w:val="22"/>
              </w:rPr>
            </w:pPr>
          </w:p>
        </w:tc>
        <w:tc>
          <w:tcPr>
            <w:tcW w:w="1725" w:type="pct"/>
          </w:tcPr>
          <w:p w14:paraId="6D6C3885" w14:textId="35F0ECF9" w:rsidR="00B000AA" w:rsidRPr="00554241" w:rsidRDefault="0019583D" w:rsidP="00267838">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Flush all the toilets and run </w:t>
            </w:r>
            <w:proofErr w:type="spellStart"/>
            <w:r>
              <w:rPr>
                <w:rFonts w:asciiTheme="minorHAnsi" w:hAnsiTheme="minorHAnsi" w:cstheme="minorHAnsi"/>
                <w:color w:val="auto"/>
                <w:sz w:val="22"/>
                <w:szCs w:val="22"/>
              </w:rPr>
              <w:t>fuacets</w:t>
            </w:r>
            <w:proofErr w:type="spellEnd"/>
            <w:r>
              <w:rPr>
                <w:rFonts w:asciiTheme="minorHAnsi" w:hAnsiTheme="minorHAnsi" w:cstheme="minorHAnsi"/>
                <w:color w:val="auto"/>
                <w:sz w:val="22"/>
                <w:szCs w:val="22"/>
              </w:rPr>
              <w:t xml:space="preserve"> throughout the building for a little </w:t>
            </w:r>
            <w:proofErr w:type="spellStart"/>
            <w:r>
              <w:rPr>
                <w:rFonts w:asciiTheme="minorHAnsi" w:hAnsiTheme="minorHAnsi" w:cstheme="minorHAnsi"/>
                <w:color w:val="auto"/>
                <w:sz w:val="22"/>
                <w:szCs w:val="22"/>
              </w:rPr>
              <w:t>wile</w:t>
            </w:r>
            <w:proofErr w:type="spellEnd"/>
            <w:r>
              <w:rPr>
                <w:rFonts w:asciiTheme="minorHAnsi" w:hAnsiTheme="minorHAnsi" w:cstheme="minorHAnsi"/>
                <w:color w:val="auto"/>
                <w:sz w:val="22"/>
                <w:szCs w:val="22"/>
              </w:rPr>
              <w:t>.</w:t>
            </w:r>
          </w:p>
        </w:tc>
        <w:tc>
          <w:tcPr>
            <w:tcW w:w="1069" w:type="pct"/>
          </w:tcPr>
          <w:p w14:paraId="3D37FAC7" w14:textId="77777777" w:rsidR="00B000AA" w:rsidRPr="00554241" w:rsidRDefault="00B000AA" w:rsidP="00267838">
            <w:pPr>
              <w:pStyle w:val="Default"/>
              <w:rPr>
                <w:rFonts w:asciiTheme="minorHAnsi" w:hAnsiTheme="minorHAnsi" w:cstheme="minorHAnsi"/>
                <w:color w:val="auto"/>
                <w:sz w:val="22"/>
                <w:szCs w:val="22"/>
              </w:rPr>
            </w:pPr>
          </w:p>
        </w:tc>
        <w:tc>
          <w:tcPr>
            <w:tcW w:w="562" w:type="pct"/>
          </w:tcPr>
          <w:p w14:paraId="15109F65" w14:textId="0D7E315A" w:rsidR="00B000AA" w:rsidRPr="00554241" w:rsidRDefault="00B000AA" w:rsidP="00267838">
            <w:pPr>
              <w:pStyle w:val="Default"/>
              <w:rPr>
                <w:rFonts w:asciiTheme="minorHAnsi" w:hAnsiTheme="minorHAnsi" w:cstheme="minorHAnsi"/>
                <w:color w:val="auto"/>
                <w:sz w:val="22"/>
                <w:szCs w:val="22"/>
              </w:rPr>
            </w:pPr>
          </w:p>
        </w:tc>
        <w:tc>
          <w:tcPr>
            <w:tcW w:w="561" w:type="pct"/>
          </w:tcPr>
          <w:p w14:paraId="6BC13821" w14:textId="5636F2E2" w:rsidR="00B000AA" w:rsidRPr="00554241" w:rsidRDefault="00B000AA" w:rsidP="00267838">
            <w:pPr>
              <w:pStyle w:val="Default"/>
              <w:rPr>
                <w:rFonts w:asciiTheme="minorHAnsi" w:hAnsiTheme="minorHAnsi" w:cstheme="minorHAnsi"/>
                <w:color w:val="auto"/>
                <w:sz w:val="22"/>
                <w:szCs w:val="22"/>
              </w:rPr>
            </w:pPr>
          </w:p>
        </w:tc>
      </w:tr>
      <w:tr w:rsidR="00197F2B" w:rsidRPr="00554241" w14:paraId="1AB7B7FA" w14:textId="77777777" w:rsidTr="0019583D">
        <w:trPr>
          <w:trHeight w:val="608"/>
        </w:trPr>
        <w:tc>
          <w:tcPr>
            <w:tcW w:w="1083" w:type="pct"/>
            <w:vMerge w:val="restart"/>
            <w:shd w:val="clear" w:color="auto" w:fill="E7E6E6" w:themeFill="background2"/>
          </w:tcPr>
          <w:p w14:paraId="34014439" w14:textId="5D919A3A" w:rsidR="00197F2B" w:rsidRPr="00554241" w:rsidRDefault="003E05B9" w:rsidP="00835BB4">
            <w:pPr>
              <w:pStyle w:val="Default"/>
              <w:rPr>
                <w:rFonts w:asciiTheme="minorHAnsi" w:hAnsiTheme="minorHAnsi" w:cstheme="minorHAnsi"/>
                <w:b/>
                <w:bCs/>
                <w:sz w:val="22"/>
                <w:szCs w:val="22"/>
              </w:rPr>
            </w:pPr>
            <w:r>
              <w:rPr>
                <w:rFonts w:asciiTheme="minorHAnsi" w:hAnsiTheme="minorHAnsi" w:cstheme="minorHAnsi"/>
                <w:b/>
                <w:bCs/>
                <w:noProof/>
                <w:sz w:val="22"/>
                <w:szCs w:val="22"/>
              </w:rPr>
              <w:drawing>
                <wp:anchor distT="0" distB="0" distL="114300" distR="114300" simplePos="0" relativeHeight="251660288" behindDoc="0" locked="0" layoutInCell="1" allowOverlap="1" wp14:anchorId="765A8912" wp14:editId="53099AC1">
                  <wp:simplePos x="0" y="0"/>
                  <wp:positionH relativeFrom="column">
                    <wp:posOffset>1033145</wp:posOffset>
                  </wp:positionH>
                  <wp:positionV relativeFrom="paragraph">
                    <wp:posOffset>543560</wp:posOffset>
                  </wp:positionV>
                  <wp:extent cx="598805" cy="654685"/>
                  <wp:effectExtent l="0" t="0" r="0" b="5715"/>
                  <wp:wrapThrough wrapText="bothSides">
                    <wp:wrapPolygon edited="0">
                      <wp:start x="0" y="0"/>
                      <wp:lineTo x="0" y="21370"/>
                      <wp:lineTo x="21073" y="21370"/>
                      <wp:lineTo x="21073" y="0"/>
                      <wp:lineTo x="0" y="0"/>
                    </wp:wrapPolygon>
                  </wp:wrapThrough>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7-12 at 15.35.09.png"/>
                          <pic:cNvPicPr/>
                        </pic:nvPicPr>
                        <pic:blipFill>
                          <a:blip r:embed="rId19">
                            <a:extLst>
                              <a:ext uri="{28A0092B-C50C-407E-A947-70E740481C1C}">
                                <a14:useLocalDpi xmlns:a14="http://schemas.microsoft.com/office/drawing/2010/main" val="0"/>
                              </a:ext>
                            </a:extLst>
                          </a:blip>
                          <a:stretch>
                            <a:fillRect/>
                          </a:stretch>
                        </pic:blipFill>
                        <pic:spPr>
                          <a:xfrm>
                            <a:off x="0" y="0"/>
                            <a:ext cx="598805" cy="65468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noProof/>
                <w:sz w:val="22"/>
                <w:szCs w:val="22"/>
              </w:rPr>
              <w:drawing>
                <wp:anchor distT="0" distB="0" distL="114300" distR="114300" simplePos="0" relativeHeight="251659264" behindDoc="0" locked="0" layoutInCell="1" allowOverlap="1" wp14:anchorId="129F353A" wp14:editId="74197376">
                  <wp:simplePos x="0" y="0"/>
                  <wp:positionH relativeFrom="column">
                    <wp:posOffset>124930</wp:posOffset>
                  </wp:positionH>
                  <wp:positionV relativeFrom="paragraph">
                    <wp:posOffset>531665</wp:posOffset>
                  </wp:positionV>
                  <wp:extent cx="647700" cy="673100"/>
                  <wp:effectExtent l="0" t="0" r="0" b="0"/>
                  <wp:wrapThrough wrapText="bothSides">
                    <wp:wrapPolygon edited="0">
                      <wp:start x="0" y="0"/>
                      <wp:lineTo x="0" y="21192"/>
                      <wp:lineTo x="21176" y="21192"/>
                      <wp:lineTo x="21176" y="0"/>
                      <wp:lineTo x="0" y="0"/>
                    </wp:wrapPolygon>
                  </wp:wrapThrough>
                  <wp:docPr id="3" name="Picture 3"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7-12 at 15.39.05.png"/>
                          <pic:cNvPicPr/>
                        </pic:nvPicPr>
                        <pic:blipFill>
                          <a:blip r:embed="rId20">
                            <a:extLst>
                              <a:ext uri="{28A0092B-C50C-407E-A947-70E740481C1C}">
                                <a14:useLocalDpi xmlns:a14="http://schemas.microsoft.com/office/drawing/2010/main" val="0"/>
                              </a:ext>
                            </a:extLst>
                          </a:blip>
                          <a:stretch>
                            <a:fillRect/>
                          </a:stretch>
                        </pic:blipFill>
                        <pic:spPr>
                          <a:xfrm>
                            <a:off x="0" y="0"/>
                            <a:ext cx="647700" cy="673100"/>
                          </a:xfrm>
                          <a:prstGeom prst="rect">
                            <a:avLst/>
                          </a:prstGeom>
                        </pic:spPr>
                      </pic:pic>
                    </a:graphicData>
                  </a:graphic>
                  <wp14:sizeRelH relativeFrom="page">
                    <wp14:pctWidth>0</wp14:pctWidth>
                  </wp14:sizeRelH>
                  <wp14:sizeRelV relativeFrom="page">
                    <wp14:pctHeight>0</wp14:pctHeight>
                  </wp14:sizeRelV>
                </wp:anchor>
              </w:drawing>
            </w:r>
            <w:r w:rsidR="00853A73">
              <w:rPr>
                <w:rFonts w:asciiTheme="minorHAnsi" w:hAnsiTheme="minorHAnsi" w:cstheme="minorHAnsi"/>
                <w:b/>
                <w:bCs/>
                <w:sz w:val="22"/>
                <w:szCs w:val="22"/>
              </w:rPr>
              <w:t>P</w:t>
            </w:r>
            <w:r w:rsidR="00197F2B" w:rsidRPr="00554241">
              <w:rPr>
                <w:rFonts w:asciiTheme="minorHAnsi" w:hAnsiTheme="minorHAnsi" w:cstheme="minorHAnsi"/>
                <w:b/>
                <w:bCs/>
                <w:sz w:val="22"/>
                <w:szCs w:val="22"/>
              </w:rPr>
              <w:t xml:space="preserve">reparation of the Church for </w:t>
            </w:r>
            <w:r w:rsidR="00197F2B">
              <w:rPr>
                <w:rFonts w:asciiTheme="minorHAnsi" w:hAnsiTheme="minorHAnsi" w:cstheme="minorHAnsi"/>
                <w:b/>
                <w:bCs/>
                <w:sz w:val="22"/>
                <w:szCs w:val="22"/>
              </w:rPr>
              <w:t>individua</w:t>
            </w:r>
            <w:r w:rsidR="00D20827">
              <w:rPr>
                <w:rFonts w:asciiTheme="minorHAnsi" w:hAnsiTheme="minorHAnsi" w:cstheme="minorHAnsi"/>
                <w:b/>
                <w:bCs/>
                <w:sz w:val="22"/>
                <w:szCs w:val="22"/>
              </w:rPr>
              <w:t>l</w:t>
            </w:r>
            <w:r w:rsidR="00197F2B" w:rsidRPr="00554241">
              <w:rPr>
                <w:rFonts w:asciiTheme="minorHAnsi" w:hAnsiTheme="minorHAnsi" w:cstheme="minorHAnsi"/>
                <w:b/>
                <w:bCs/>
                <w:sz w:val="22"/>
                <w:szCs w:val="22"/>
              </w:rPr>
              <w:t xml:space="preserve"> prayer</w:t>
            </w:r>
            <w:r w:rsidR="00A07A16">
              <w:rPr>
                <w:rFonts w:asciiTheme="minorHAnsi" w:hAnsiTheme="minorHAnsi" w:cstheme="minorHAnsi"/>
                <w:b/>
                <w:bCs/>
                <w:sz w:val="22"/>
                <w:szCs w:val="22"/>
              </w:rPr>
              <w:t xml:space="preserve"> and funerals</w:t>
            </w:r>
          </w:p>
        </w:tc>
        <w:tc>
          <w:tcPr>
            <w:tcW w:w="1725" w:type="pct"/>
            <w:shd w:val="clear" w:color="auto" w:fill="E7E6E6" w:themeFill="background2"/>
          </w:tcPr>
          <w:p w14:paraId="2FA30165" w14:textId="257147B2" w:rsidR="00197F2B" w:rsidRPr="00554241" w:rsidRDefault="00197F2B" w:rsidP="00267838">
            <w:pPr>
              <w:pStyle w:val="Default"/>
              <w:rPr>
                <w:rFonts w:asciiTheme="minorHAnsi" w:hAnsiTheme="minorHAnsi" w:cstheme="minorHAnsi"/>
                <w:sz w:val="22"/>
                <w:szCs w:val="22"/>
              </w:rPr>
            </w:pPr>
            <w:r w:rsidRPr="00554241">
              <w:rPr>
                <w:rFonts w:asciiTheme="minorHAnsi" w:hAnsiTheme="minorHAnsi" w:cstheme="minorHAnsi"/>
                <w:sz w:val="22"/>
                <w:szCs w:val="22"/>
              </w:rPr>
              <w:t>Confirm that all steps (above) for access by clergy have been carried out before anyone else accesses the building.</w:t>
            </w:r>
          </w:p>
        </w:tc>
        <w:tc>
          <w:tcPr>
            <w:tcW w:w="1069" w:type="pct"/>
            <w:shd w:val="clear" w:color="auto" w:fill="E7E6E6" w:themeFill="background2"/>
          </w:tcPr>
          <w:p w14:paraId="1B794C7F" w14:textId="77777777" w:rsidR="00197F2B" w:rsidRPr="00554241" w:rsidRDefault="00197F2B" w:rsidP="00267838">
            <w:pPr>
              <w:pStyle w:val="Default"/>
              <w:rPr>
                <w:rFonts w:asciiTheme="minorHAnsi" w:hAnsiTheme="minorHAnsi" w:cstheme="minorHAnsi"/>
                <w:color w:val="auto"/>
                <w:sz w:val="22"/>
                <w:szCs w:val="22"/>
              </w:rPr>
            </w:pPr>
          </w:p>
        </w:tc>
        <w:tc>
          <w:tcPr>
            <w:tcW w:w="562" w:type="pct"/>
            <w:shd w:val="clear" w:color="auto" w:fill="E7E6E6" w:themeFill="background2"/>
          </w:tcPr>
          <w:p w14:paraId="17785E95" w14:textId="77777777" w:rsidR="00197F2B" w:rsidRPr="00554241" w:rsidRDefault="00197F2B" w:rsidP="00267838">
            <w:pPr>
              <w:pStyle w:val="Default"/>
              <w:rPr>
                <w:rFonts w:asciiTheme="minorHAnsi" w:hAnsiTheme="minorHAnsi" w:cstheme="minorHAnsi"/>
                <w:color w:val="auto"/>
                <w:sz w:val="22"/>
                <w:szCs w:val="22"/>
              </w:rPr>
            </w:pPr>
          </w:p>
        </w:tc>
        <w:tc>
          <w:tcPr>
            <w:tcW w:w="561" w:type="pct"/>
            <w:shd w:val="clear" w:color="auto" w:fill="E7E6E6" w:themeFill="background2"/>
          </w:tcPr>
          <w:p w14:paraId="7FD147AD" w14:textId="77777777" w:rsidR="00197F2B" w:rsidRPr="00554241" w:rsidRDefault="00197F2B" w:rsidP="00267838">
            <w:pPr>
              <w:pStyle w:val="Default"/>
              <w:rPr>
                <w:rFonts w:asciiTheme="minorHAnsi" w:hAnsiTheme="minorHAnsi" w:cstheme="minorHAnsi"/>
                <w:color w:val="auto"/>
                <w:sz w:val="22"/>
                <w:szCs w:val="22"/>
              </w:rPr>
            </w:pPr>
          </w:p>
        </w:tc>
      </w:tr>
      <w:tr w:rsidR="00197F2B" w:rsidRPr="00554241" w14:paraId="091E90F3" w14:textId="77777777" w:rsidTr="0019583D">
        <w:trPr>
          <w:trHeight w:val="608"/>
        </w:trPr>
        <w:tc>
          <w:tcPr>
            <w:tcW w:w="1083" w:type="pct"/>
            <w:vMerge/>
          </w:tcPr>
          <w:p w14:paraId="502C0BE4" w14:textId="77777777" w:rsidR="00197F2B" w:rsidRPr="00554241" w:rsidRDefault="00197F2B" w:rsidP="00DF28C6">
            <w:pPr>
              <w:pStyle w:val="Default"/>
              <w:rPr>
                <w:rFonts w:asciiTheme="minorHAnsi" w:hAnsiTheme="minorHAnsi" w:cstheme="minorHAnsi"/>
                <w:b/>
                <w:bCs/>
                <w:sz w:val="22"/>
                <w:szCs w:val="22"/>
              </w:rPr>
            </w:pPr>
          </w:p>
        </w:tc>
        <w:tc>
          <w:tcPr>
            <w:tcW w:w="1725" w:type="pct"/>
            <w:shd w:val="clear" w:color="auto" w:fill="E7E6E6" w:themeFill="background2"/>
          </w:tcPr>
          <w:p w14:paraId="44D11307" w14:textId="1F399B0C" w:rsidR="00197F2B" w:rsidRPr="00554241" w:rsidRDefault="00197F2B" w:rsidP="001A0A5A">
            <w:pPr>
              <w:rPr>
                <w:rFonts w:cstheme="minorHAnsi"/>
              </w:rPr>
            </w:pPr>
            <w:r w:rsidRPr="001A0A5A">
              <w:rPr>
                <w:rFonts w:cstheme="minorHAnsi"/>
                <w:color w:val="000000"/>
              </w:rPr>
              <w:t xml:space="preserve">Review </w:t>
            </w:r>
            <w:r w:rsidR="001D284E">
              <w:rPr>
                <w:rFonts w:cstheme="minorHAnsi"/>
                <w:color w:val="000000"/>
              </w:rPr>
              <w:t>SM’s</w:t>
            </w:r>
            <w:r w:rsidRPr="001A0A5A">
              <w:rPr>
                <w:rFonts w:cstheme="minorHAnsi"/>
                <w:color w:val="000000"/>
              </w:rPr>
              <w:t xml:space="preserve"> guide on cleaning church buildings.</w:t>
            </w:r>
            <w:r>
              <w:rPr>
                <w:rFonts w:cstheme="minorHAnsi"/>
                <w:color w:val="000000"/>
              </w:rPr>
              <w:t xml:space="preserve"> Complete the ‘cleaning’ section of this risk assessment (below).</w:t>
            </w:r>
          </w:p>
        </w:tc>
        <w:tc>
          <w:tcPr>
            <w:tcW w:w="1069" w:type="pct"/>
            <w:shd w:val="clear" w:color="auto" w:fill="E7E6E6" w:themeFill="background2"/>
          </w:tcPr>
          <w:p w14:paraId="23D3CE48" w14:textId="067AC1BF" w:rsidR="00197F2B" w:rsidRPr="00554241" w:rsidRDefault="00A9731A" w:rsidP="00267838">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21"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62" w:type="pct"/>
            <w:shd w:val="clear" w:color="auto" w:fill="E7E6E6" w:themeFill="background2"/>
          </w:tcPr>
          <w:p w14:paraId="0F9D78BA" w14:textId="77777777" w:rsidR="00197F2B" w:rsidRPr="00554241" w:rsidRDefault="00197F2B" w:rsidP="00267838">
            <w:pPr>
              <w:pStyle w:val="Default"/>
              <w:rPr>
                <w:rFonts w:asciiTheme="minorHAnsi" w:hAnsiTheme="minorHAnsi" w:cstheme="minorHAnsi"/>
                <w:color w:val="auto"/>
                <w:sz w:val="22"/>
                <w:szCs w:val="22"/>
              </w:rPr>
            </w:pPr>
          </w:p>
        </w:tc>
        <w:tc>
          <w:tcPr>
            <w:tcW w:w="561" w:type="pct"/>
            <w:shd w:val="clear" w:color="auto" w:fill="E7E6E6" w:themeFill="background2"/>
          </w:tcPr>
          <w:p w14:paraId="272D1F82" w14:textId="77777777" w:rsidR="00197F2B" w:rsidRPr="00554241" w:rsidRDefault="00197F2B" w:rsidP="00267838">
            <w:pPr>
              <w:pStyle w:val="Default"/>
              <w:rPr>
                <w:rFonts w:asciiTheme="minorHAnsi" w:hAnsiTheme="minorHAnsi" w:cstheme="minorHAnsi"/>
                <w:color w:val="auto"/>
                <w:sz w:val="22"/>
                <w:szCs w:val="22"/>
              </w:rPr>
            </w:pPr>
          </w:p>
        </w:tc>
      </w:tr>
      <w:tr w:rsidR="00197F2B" w:rsidRPr="00554241" w14:paraId="33167C12" w14:textId="77777777" w:rsidTr="0019583D">
        <w:trPr>
          <w:trHeight w:val="314"/>
        </w:trPr>
        <w:tc>
          <w:tcPr>
            <w:tcW w:w="1083" w:type="pct"/>
            <w:vMerge/>
          </w:tcPr>
          <w:p w14:paraId="30649305" w14:textId="77777777" w:rsidR="00197F2B" w:rsidRPr="00554241" w:rsidRDefault="00197F2B" w:rsidP="00267838">
            <w:pPr>
              <w:pStyle w:val="Default"/>
              <w:rPr>
                <w:rFonts w:asciiTheme="minorHAnsi" w:hAnsiTheme="minorHAnsi" w:cstheme="minorHAnsi"/>
                <w:b/>
                <w:bCs/>
                <w:sz w:val="22"/>
                <w:szCs w:val="22"/>
              </w:rPr>
            </w:pPr>
          </w:p>
        </w:tc>
        <w:tc>
          <w:tcPr>
            <w:tcW w:w="1725" w:type="pct"/>
            <w:shd w:val="clear" w:color="auto" w:fill="E7E6E6" w:themeFill="background2"/>
          </w:tcPr>
          <w:p w14:paraId="1D69011C" w14:textId="6A88FFEC" w:rsidR="00197F2B" w:rsidRPr="00554241" w:rsidRDefault="00197F2B" w:rsidP="3B2CB56E">
            <w:pPr>
              <w:pStyle w:val="Default"/>
              <w:rPr>
                <w:rFonts w:asciiTheme="minorHAnsi" w:hAnsiTheme="minorHAnsi" w:cstheme="minorBidi"/>
                <w:sz w:val="22"/>
                <w:szCs w:val="22"/>
              </w:rPr>
            </w:pPr>
            <w:r w:rsidRPr="3B2CB56E">
              <w:rPr>
                <w:rFonts w:asciiTheme="minorHAnsi" w:hAnsiTheme="minorHAnsi" w:cstheme="minorBidi"/>
                <w:sz w:val="22"/>
                <w:szCs w:val="22"/>
              </w:rPr>
              <w:t>Choose one point of entry into the church to manage flow of people and indicate this with notices, keeping emergency</w:t>
            </w:r>
            <w:r w:rsidR="002D15F2" w:rsidRPr="3B2CB56E">
              <w:rPr>
                <w:rFonts w:asciiTheme="minorHAnsi" w:hAnsiTheme="minorHAnsi" w:cstheme="minorBidi"/>
                <w:sz w:val="22"/>
                <w:szCs w:val="22"/>
              </w:rPr>
              <w:t xml:space="preserve"> </w:t>
            </w:r>
            <w:r w:rsidRPr="3B2CB56E">
              <w:rPr>
                <w:rFonts w:asciiTheme="minorHAnsi" w:hAnsiTheme="minorHAnsi" w:cstheme="minorBidi"/>
                <w:sz w:val="22"/>
                <w:szCs w:val="22"/>
              </w:rPr>
              <w:t>exits available at all times</w:t>
            </w:r>
            <w:r w:rsidR="00494DB4" w:rsidRPr="3B2CB56E">
              <w:rPr>
                <w:rFonts w:asciiTheme="minorHAnsi" w:hAnsiTheme="minorHAnsi" w:cstheme="minorBidi"/>
                <w:sz w:val="22"/>
                <w:szCs w:val="22"/>
              </w:rPr>
              <w:t>. Where possible use a different exit.</w:t>
            </w:r>
          </w:p>
        </w:tc>
        <w:tc>
          <w:tcPr>
            <w:tcW w:w="1069" w:type="pct"/>
            <w:shd w:val="clear" w:color="auto" w:fill="E7E6E6" w:themeFill="background2"/>
          </w:tcPr>
          <w:p w14:paraId="605C3DED" w14:textId="77777777" w:rsidR="00197F2B" w:rsidRPr="00554241" w:rsidRDefault="00197F2B" w:rsidP="00267838">
            <w:pPr>
              <w:pStyle w:val="Default"/>
              <w:rPr>
                <w:rFonts w:asciiTheme="minorHAnsi" w:hAnsiTheme="minorHAnsi" w:cstheme="minorHAnsi"/>
                <w:color w:val="auto"/>
                <w:sz w:val="22"/>
                <w:szCs w:val="22"/>
              </w:rPr>
            </w:pPr>
          </w:p>
        </w:tc>
        <w:tc>
          <w:tcPr>
            <w:tcW w:w="562" w:type="pct"/>
            <w:shd w:val="clear" w:color="auto" w:fill="E7E6E6" w:themeFill="background2"/>
          </w:tcPr>
          <w:p w14:paraId="4DC09420" w14:textId="77777777" w:rsidR="00197F2B" w:rsidRPr="00554241" w:rsidRDefault="00197F2B" w:rsidP="00267838">
            <w:pPr>
              <w:pStyle w:val="Default"/>
              <w:rPr>
                <w:rFonts w:asciiTheme="minorHAnsi" w:hAnsiTheme="minorHAnsi" w:cstheme="minorHAnsi"/>
                <w:color w:val="auto"/>
                <w:sz w:val="22"/>
                <w:szCs w:val="22"/>
              </w:rPr>
            </w:pPr>
          </w:p>
        </w:tc>
        <w:tc>
          <w:tcPr>
            <w:tcW w:w="561" w:type="pct"/>
            <w:shd w:val="clear" w:color="auto" w:fill="E7E6E6" w:themeFill="background2"/>
          </w:tcPr>
          <w:p w14:paraId="6FFF6018" w14:textId="77777777" w:rsidR="00197F2B" w:rsidRPr="00554241" w:rsidRDefault="00197F2B" w:rsidP="00267838">
            <w:pPr>
              <w:pStyle w:val="Default"/>
              <w:rPr>
                <w:rFonts w:asciiTheme="minorHAnsi" w:hAnsiTheme="minorHAnsi" w:cstheme="minorHAnsi"/>
                <w:color w:val="auto"/>
                <w:sz w:val="22"/>
                <w:szCs w:val="22"/>
              </w:rPr>
            </w:pPr>
          </w:p>
        </w:tc>
      </w:tr>
      <w:tr w:rsidR="007A08CD" w:rsidRPr="00554241" w14:paraId="3EFA9EAA" w14:textId="77777777" w:rsidTr="0019583D">
        <w:trPr>
          <w:trHeight w:val="314"/>
        </w:trPr>
        <w:tc>
          <w:tcPr>
            <w:tcW w:w="1083" w:type="pct"/>
            <w:vMerge/>
          </w:tcPr>
          <w:p w14:paraId="6B586546" w14:textId="77777777" w:rsidR="007A08CD" w:rsidRPr="00554241" w:rsidRDefault="007A08CD" w:rsidP="00267838">
            <w:pPr>
              <w:pStyle w:val="Default"/>
              <w:rPr>
                <w:rFonts w:asciiTheme="minorHAnsi" w:hAnsiTheme="minorHAnsi" w:cstheme="minorHAnsi"/>
                <w:b/>
                <w:bCs/>
                <w:sz w:val="22"/>
                <w:szCs w:val="22"/>
              </w:rPr>
            </w:pPr>
          </w:p>
        </w:tc>
        <w:tc>
          <w:tcPr>
            <w:tcW w:w="1725" w:type="pct"/>
            <w:shd w:val="clear" w:color="auto" w:fill="E7E6E6" w:themeFill="background2"/>
          </w:tcPr>
          <w:p w14:paraId="39322438" w14:textId="3B5131B2" w:rsidR="007A08CD" w:rsidRPr="00DF28C6" w:rsidRDefault="007A08CD" w:rsidP="3B2CB56E">
            <w:pPr>
              <w:pStyle w:val="Default"/>
              <w:rPr>
                <w:rFonts w:asciiTheme="minorHAnsi" w:hAnsiTheme="minorHAnsi" w:cstheme="minorBidi"/>
                <w:sz w:val="22"/>
                <w:szCs w:val="22"/>
              </w:rPr>
            </w:pPr>
            <w:r w:rsidRPr="3B2CB56E">
              <w:rPr>
                <w:rFonts w:asciiTheme="minorHAnsi" w:hAnsiTheme="minorHAnsi" w:cstheme="minorBidi"/>
                <w:sz w:val="22"/>
                <w:szCs w:val="22"/>
              </w:rPr>
              <w:t xml:space="preserve">Where possible, doors and windows should be opened </w:t>
            </w:r>
            <w:r w:rsidR="02031AA4" w:rsidRPr="3B2CB56E">
              <w:rPr>
                <w:rFonts w:asciiTheme="minorHAnsi" w:hAnsiTheme="minorHAnsi" w:cstheme="minorBidi"/>
                <w:sz w:val="22"/>
                <w:szCs w:val="22"/>
              </w:rPr>
              <w:t xml:space="preserve">temporarily </w:t>
            </w:r>
            <w:r w:rsidRPr="3B2CB56E">
              <w:rPr>
                <w:rFonts w:asciiTheme="minorHAnsi" w:hAnsiTheme="minorHAnsi" w:cstheme="minorBidi"/>
                <w:sz w:val="22"/>
                <w:szCs w:val="22"/>
              </w:rPr>
              <w:t>to improve ventilation.</w:t>
            </w:r>
          </w:p>
        </w:tc>
        <w:tc>
          <w:tcPr>
            <w:tcW w:w="1069" w:type="pct"/>
            <w:shd w:val="clear" w:color="auto" w:fill="E7E6E6" w:themeFill="background2"/>
          </w:tcPr>
          <w:p w14:paraId="53A44080" w14:textId="77777777" w:rsidR="007A08CD" w:rsidRPr="00554241" w:rsidRDefault="007A08CD" w:rsidP="00267838">
            <w:pPr>
              <w:pStyle w:val="Default"/>
              <w:rPr>
                <w:rFonts w:asciiTheme="minorHAnsi" w:hAnsiTheme="minorHAnsi" w:cstheme="minorHAnsi"/>
                <w:color w:val="auto"/>
                <w:sz w:val="22"/>
                <w:szCs w:val="22"/>
              </w:rPr>
            </w:pPr>
          </w:p>
        </w:tc>
        <w:tc>
          <w:tcPr>
            <w:tcW w:w="562" w:type="pct"/>
            <w:shd w:val="clear" w:color="auto" w:fill="E7E6E6" w:themeFill="background2"/>
          </w:tcPr>
          <w:p w14:paraId="5F4B4544" w14:textId="77777777" w:rsidR="007A08CD" w:rsidRPr="00554241" w:rsidRDefault="007A08CD" w:rsidP="00267838">
            <w:pPr>
              <w:pStyle w:val="Default"/>
              <w:rPr>
                <w:rFonts w:asciiTheme="minorHAnsi" w:hAnsiTheme="minorHAnsi" w:cstheme="minorHAnsi"/>
                <w:color w:val="auto"/>
                <w:sz w:val="22"/>
                <w:szCs w:val="22"/>
              </w:rPr>
            </w:pPr>
          </w:p>
        </w:tc>
        <w:tc>
          <w:tcPr>
            <w:tcW w:w="561" w:type="pct"/>
            <w:shd w:val="clear" w:color="auto" w:fill="E7E6E6" w:themeFill="background2"/>
          </w:tcPr>
          <w:p w14:paraId="65AD2894" w14:textId="77777777" w:rsidR="007A08CD" w:rsidRPr="00554241" w:rsidRDefault="007A08CD" w:rsidP="00267838">
            <w:pPr>
              <w:pStyle w:val="Default"/>
              <w:rPr>
                <w:rFonts w:asciiTheme="minorHAnsi" w:hAnsiTheme="minorHAnsi" w:cstheme="minorHAnsi"/>
                <w:color w:val="auto"/>
                <w:sz w:val="22"/>
                <w:szCs w:val="22"/>
              </w:rPr>
            </w:pPr>
          </w:p>
        </w:tc>
      </w:tr>
      <w:tr w:rsidR="00197F2B" w:rsidRPr="00554241" w14:paraId="2A616C71" w14:textId="77777777" w:rsidTr="0019583D">
        <w:trPr>
          <w:trHeight w:val="321"/>
        </w:trPr>
        <w:tc>
          <w:tcPr>
            <w:tcW w:w="1083" w:type="pct"/>
            <w:vMerge/>
          </w:tcPr>
          <w:p w14:paraId="2D6130AE" w14:textId="77777777" w:rsidR="00197F2B" w:rsidRPr="00554241" w:rsidRDefault="00197F2B" w:rsidP="00267838">
            <w:pPr>
              <w:pStyle w:val="Default"/>
              <w:rPr>
                <w:rFonts w:asciiTheme="minorHAnsi" w:hAnsiTheme="minorHAnsi" w:cstheme="minorHAnsi"/>
                <w:b/>
                <w:bCs/>
                <w:sz w:val="22"/>
                <w:szCs w:val="22"/>
              </w:rPr>
            </w:pPr>
          </w:p>
        </w:tc>
        <w:tc>
          <w:tcPr>
            <w:tcW w:w="1725" w:type="pct"/>
            <w:shd w:val="clear" w:color="auto" w:fill="E7E6E6" w:themeFill="background2"/>
          </w:tcPr>
          <w:p w14:paraId="049543F4" w14:textId="3536A1B8" w:rsidR="00197F2B" w:rsidRPr="00DF28C6" w:rsidRDefault="003E05B9" w:rsidP="00DF28C6">
            <w:pPr>
              <w:pStyle w:val="Default"/>
              <w:rPr>
                <w:rFonts w:asciiTheme="minorHAnsi" w:hAnsiTheme="minorHAnsi" w:cstheme="minorHAnsi"/>
                <w:sz w:val="22"/>
                <w:szCs w:val="22"/>
              </w:rPr>
            </w:pPr>
            <w:r>
              <w:rPr>
                <w:rFonts w:asciiTheme="minorHAnsi" w:hAnsiTheme="minorHAnsi" w:cstheme="minorHAnsi"/>
                <w:b/>
                <w:bCs/>
                <w:noProof/>
                <w:sz w:val="22"/>
                <w:szCs w:val="22"/>
              </w:rPr>
              <w:drawing>
                <wp:anchor distT="0" distB="0" distL="114300" distR="114300" simplePos="0" relativeHeight="251661312" behindDoc="0" locked="0" layoutInCell="1" allowOverlap="1" wp14:anchorId="5823E493" wp14:editId="2D3C2F9D">
                  <wp:simplePos x="0" y="0"/>
                  <wp:positionH relativeFrom="column">
                    <wp:posOffset>2807805</wp:posOffset>
                  </wp:positionH>
                  <wp:positionV relativeFrom="paragraph">
                    <wp:posOffset>59055</wp:posOffset>
                  </wp:positionV>
                  <wp:extent cx="358775" cy="381000"/>
                  <wp:effectExtent l="0" t="0" r="0" b="0"/>
                  <wp:wrapThrough wrapText="bothSides">
                    <wp:wrapPolygon edited="0">
                      <wp:start x="0" y="0"/>
                      <wp:lineTo x="0" y="20880"/>
                      <wp:lineTo x="20644" y="20880"/>
                      <wp:lineTo x="20644" y="0"/>
                      <wp:lineTo x="0" y="0"/>
                    </wp:wrapPolygon>
                  </wp:wrapThrough>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20-07-12 at 15.35.26.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58775" cy="381000"/>
                          </a:xfrm>
                          <a:prstGeom prst="rect">
                            <a:avLst/>
                          </a:prstGeom>
                        </pic:spPr>
                      </pic:pic>
                    </a:graphicData>
                  </a:graphic>
                  <wp14:sizeRelH relativeFrom="page">
                    <wp14:pctWidth>0</wp14:pctWidth>
                  </wp14:sizeRelH>
                  <wp14:sizeRelV relativeFrom="page">
                    <wp14:pctHeight>0</wp14:pctHeight>
                  </wp14:sizeRelV>
                </wp:anchor>
              </w:drawing>
            </w:r>
            <w:r w:rsidR="00A743D9" w:rsidRPr="005B4C57">
              <w:rPr>
                <w:rFonts w:asciiTheme="minorHAnsi" w:hAnsiTheme="minorHAnsi" w:cstheme="minorHAnsi"/>
                <w:sz w:val="22"/>
                <w:szCs w:val="22"/>
              </w:rPr>
              <w:t xml:space="preserve">Remove </w:t>
            </w:r>
            <w:r w:rsidR="00A743D9">
              <w:rPr>
                <w:rFonts w:asciiTheme="minorHAnsi" w:hAnsiTheme="minorHAnsi" w:cstheme="minorHAnsi"/>
                <w:sz w:val="22"/>
                <w:szCs w:val="22"/>
              </w:rPr>
              <w:t>from use all books (</w:t>
            </w:r>
            <w:proofErr w:type="spellStart"/>
            <w:r w:rsidR="00A743D9">
              <w:rPr>
                <w:rFonts w:asciiTheme="minorHAnsi" w:hAnsiTheme="minorHAnsi" w:cstheme="minorHAnsi"/>
                <w:sz w:val="22"/>
                <w:szCs w:val="22"/>
              </w:rPr>
              <w:t>inc.</w:t>
            </w:r>
            <w:proofErr w:type="spellEnd"/>
            <w:r w:rsidR="00A743D9">
              <w:rPr>
                <w:rFonts w:asciiTheme="minorHAnsi" w:hAnsiTheme="minorHAnsi" w:cstheme="minorHAnsi"/>
                <w:sz w:val="22"/>
                <w:szCs w:val="22"/>
              </w:rPr>
              <w:t xml:space="preserve"> hymn books and Bibles) plus leaflets except single use material that will be removed by user.</w:t>
            </w:r>
          </w:p>
        </w:tc>
        <w:tc>
          <w:tcPr>
            <w:tcW w:w="1069" w:type="pct"/>
            <w:shd w:val="clear" w:color="auto" w:fill="E7E6E6" w:themeFill="background2"/>
          </w:tcPr>
          <w:p w14:paraId="6D5C98B7" w14:textId="77777777" w:rsidR="00197F2B" w:rsidRPr="00554241" w:rsidRDefault="00197F2B" w:rsidP="00267838">
            <w:pPr>
              <w:pStyle w:val="Default"/>
              <w:rPr>
                <w:rFonts w:asciiTheme="minorHAnsi" w:hAnsiTheme="minorHAnsi" w:cstheme="minorHAnsi"/>
                <w:color w:val="auto"/>
                <w:sz w:val="22"/>
                <w:szCs w:val="22"/>
              </w:rPr>
            </w:pPr>
          </w:p>
        </w:tc>
        <w:tc>
          <w:tcPr>
            <w:tcW w:w="562" w:type="pct"/>
            <w:shd w:val="clear" w:color="auto" w:fill="E7E6E6" w:themeFill="background2"/>
          </w:tcPr>
          <w:p w14:paraId="145BA3B6" w14:textId="77777777" w:rsidR="00197F2B" w:rsidRPr="00554241" w:rsidRDefault="00197F2B" w:rsidP="00267838">
            <w:pPr>
              <w:pStyle w:val="Default"/>
              <w:rPr>
                <w:rFonts w:asciiTheme="minorHAnsi" w:hAnsiTheme="minorHAnsi" w:cstheme="minorHAnsi"/>
                <w:color w:val="auto"/>
                <w:sz w:val="22"/>
                <w:szCs w:val="22"/>
              </w:rPr>
            </w:pPr>
          </w:p>
        </w:tc>
        <w:tc>
          <w:tcPr>
            <w:tcW w:w="561" w:type="pct"/>
            <w:shd w:val="clear" w:color="auto" w:fill="E7E6E6" w:themeFill="background2"/>
          </w:tcPr>
          <w:p w14:paraId="1AA44114" w14:textId="77777777" w:rsidR="00197F2B" w:rsidRPr="00554241" w:rsidRDefault="00197F2B" w:rsidP="00267838">
            <w:pPr>
              <w:pStyle w:val="Default"/>
              <w:rPr>
                <w:rFonts w:asciiTheme="minorHAnsi" w:hAnsiTheme="minorHAnsi" w:cstheme="minorHAnsi"/>
                <w:color w:val="auto"/>
                <w:sz w:val="22"/>
                <w:szCs w:val="22"/>
              </w:rPr>
            </w:pPr>
          </w:p>
        </w:tc>
      </w:tr>
      <w:tr w:rsidR="00A07A16" w:rsidRPr="00554241" w14:paraId="7A5D8FD1" w14:textId="77777777" w:rsidTr="0019583D">
        <w:trPr>
          <w:trHeight w:val="321"/>
        </w:trPr>
        <w:tc>
          <w:tcPr>
            <w:tcW w:w="1083" w:type="pct"/>
            <w:vMerge/>
          </w:tcPr>
          <w:p w14:paraId="4B11F194" w14:textId="77777777" w:rsidR="00A07A16" w:rsidRPr="00554241" w:rsidRDefault="00A07A16" w:rsidP="00267838">
            <w:pPr>
              <w:pStyle w:val="Default"/>
              <w:rPr>
                <w:rFonts w:asciiTheme="minorHAnsi" w:hAnsiTheme="minorHAnsi" w:cstheme="minorHAnsi"/>
                <w:b/>
                <w:bCs/>
                <w:sz w:val="22"/>
                <w:szCs w:val="22"/>
              </w:rPr>
            </w:pPr>
          </w:p>
        </w:tc>
        <w:tc>
          <w:tcPr>
            <w:tcW w:w="1725" w:type="pct"/>
            <w:shd w:val="clear" w:color="auto" w:fill="E7E6E6" w:themeFill="background2"/>
          </w:tcPr>
          <w:p w14:paraId="0A6D871F" w14:textId="33A402F4" w:rsidR="00A07A16" w:rsidRPr="005B4C57" w:rsidRDefault="00A07A16" w:rsidP="00DF28C6">
            <w:pPr>
              <w:pStyle w:val="Default"/>
              <w:rPr>
                <w:rFonts w:asciiTheme="minorHAnsi" w:hAnsiTheme="minorHAnsi" w:cstheme="minorHAnsi"/>
                <w:sz w:val="22"/>
                <w:szCs w:val="22"/>
              </w:rPr>
            </w:pPr>
            <w:r>
              <w:rPr>
                <w:rFonts w:asciiTheme="minorHAnsi" w:hAnsiTheme="minorHAnsi" w:cstheme="minorHAnsi"/>
                <w:sz w:val="22"/>
                <w:szCs w:val="22"/>
              </w:rPr>
              <w:t>Cordon off or remove from public access any devotional objects</w:t>
            </w:r>
            <w:r w:rsidR="00E72D9C">
              <w:rPr>
                <w:rFonts w:asciiTheme="minorHAnsi" w:hAnsiTheme="minorHAnsi" w:cstheme="minorHAnsi"/>
                <w:sz w:val="22"/>
                <w:szCs w:val="22"/>
              </w:rPr>
              <w:t xml:space="preserve"> or items</w:t>
            </w:r>
          </w:p>
        </w:tc>
        <w:tc>
          <w:tcPr>
            <w:tcW w:w="1069" w:type="pct"/>
            <w:shd w:val="clear" w:color="auto" w:fill="E7E6E6" w:themeFill="background2"/>
          </w:tcPr>
          <w:p w14:paraId="26E56743" w14:textId="77777777" w:rsidR="00A07A16" w:rsidRPr="00554241" w:rsidRDefault="00A07A16" w:rsidP="00267838">
            <w:pPr>
              <w:pStyle w:val="Default"/>
              <w:rPr>
                <w:rFonts w:asciiTheme="minorHAnsi" w:hAnsiTheme="minorHAnsi" w:cstheme="minorHAnsi"/>
                <w:color w:val="auto"/>
                <w:sz w:val="22"/>
                <w:szCs w:val="22"/>
              </w:rPr>
            </w:pPr>
          </w:p>
        </w:tc>
        <w:tc>
          <w:tcPr>
            <w:tcW w:w="562" w:type="pct"/>
            <w:shd w:val="clear" w:color="auto" w:fill="E7E6E6" w:themeFill="background2"/>
          </w:tcPr>
          <w:p w14:paraId="49B73541" w14:textId="77777777" w:rsidR="00A07A16" w:rsidRPr="00554241" w:rsidRDefault="00A07A16" w:rsidP="00267838">
            <w:pPr>
              <w:pStyle w:val="Default"/>
              <w:rPr>
                <w:rFonts w:asciiTheme="minorHAnsi" w:hAnsiTheme="minorHAnsi" w:cstheme="minorHAnsi"/>
                <w:color w:val="auto"/>
                <w:sz w:val="22"/>
                <w:szCs w:val="22"/>
              </w:rPr>
            </w:pPr>
          </w:p>
        </w:tc>
        <w:tc>
          <w:tcPr>
            <w:tcW w:w="561" w:type="pct"/>
            <w:shd w:val="clear" w:color="auto" w:fill="E7E6E6" w:themeFill="background2"/>
          </w:tcPr>
          <w:p w14:paraId="1482D622" w14:textId="77777777" w:rsidR="00A07A16" w:rsidRPr="00554241" w:rsidRDefault="00A07A16" w:rsidP="00267838">
            <w:pPr>
              <w:pStyle w:val="Default"/>
              <w:rPr>
                <w:rFonts w:asciiTheme="minorHAnsi" w:hAnsiTheme="minorHAnsi" w:cstheme="minorHAnsi"/>
                <w:color w:val="auto"/>
                <w:sz w:val="22"/>
                <w:szCs w:val="22"/>
              </w:rPr>
            </w:pPr>
          </w:p>
        </w:tc>
      </w:tr>
      <w:tr w:rsidR="00197F2B" w:rsidRPr="00554241" w14:paraId="07AD714B" w14:textId="77777777" w:rsidTr="0019583D">
        <w:trPr>
          <w:trHeight w:val="608"/>
        </w:trPr>
        <w:tc>
          <w:tcPr>
            <w:tcW w:w="1083" w:type="pct"/>
            <w:vMerge/>
          </w:tcPr>
          <w:p w14:paraId="14B6E627" w14:textId="77777777" w:rsidR="00197F2B" w:rsidRPr="00554241" w:rsidRDefault="00197F2B" w:rsidP="00267838">
            <w:pPr>
              <w:pStyle w:val="Default"/>
              <w:rPr>
                <w:rFonts w:asciiTheme="minorHAnsi" w:hAnsiTheme="minorHAnsi" w:cstheme="minorHAnsi"/>
                <w:b/>
                <w:bCs/>
                <w:sz w:val="22"/>
                <w:szCs w:val="22"/>
              </w:rPr>
            </w:pPr>
          </w:p>
        </w:tc>
        <w:tc>
          <w:tcPr>
            <w:tcW w:w="1725" w:type="pct"/>
            <w:shd w:val="clear" w:color="auto" w:fill="E7E6E6" w:themeFill="background2"/>
          </w:tcPr>
          <w:p w14:paraId="47A82602" w14:textId="634EA0E7" w:rsidR="00197F2B" w:rsidRPr="005B4C57" w:rsidRDefault="00197F2B" w:rsidP="3B2CB56E">
            <w:pPr>
              <w:pStyle w:val="Default"/>
              <w:rPr>
                <w:rFonts w:asciiTheme="minorHAnsi" w:hAnsiTheme="minorHAnsi" w:cstheme="minorBidi"/>
                <w:sz w:val="22"/>
                <w:szCs w:val="22"/>
              </w:rPr>
            </w:pPr>
            <w:r w:rsidRPr="3B2CB56E">
              <w:rPr>
                <w:rFonts w:asciiTheme="minorHAnsi" w:hAnsiTheme="minorHAnsi" w:cstheme="minorBidi"/>
                <w:sz w:val="22"/>
                <w:szCs w:val="22"/>
              </w:rPr>
              <w:t xml:space="preserve">Consider if pew cushions/kneelers need to be </w:t>
            </w:r>
            <w:r w:rsidR="00AB4259" w:rsidRPr="3B2CB56E">
              <w:rPr>
                <w:rFonts w:asciiTheme="minorHAnsi" w:hAnsiTheme="minorHAnsi" w:cstheme="minorBidi"/>
                <w:sz w:val="22"/>
                <w:szCs w:val="22"/>
              </w:rPr>
              <w:t>re</w:t>
            </w:r>
            <w:r w:rsidRPr="3B2CB56E">
              <w:rPr>
                <w:rFonts w:asciiTheme="minorHAnsi" w:hAnsiTheme="minorHAnsi" w:cstheme="minorBidi"/>
                <w:sz w:val="22"/>
                <w:szCs w:val="22"/>
              </w:rPr>
              <w:t>moved</w:t>
            </w:r>
            <w:r w:rsidR="00CC3A6D">
              <w:rPr>
                <w:rFonts w:asciiTheme="minorHAnsi" w:hAnsiTheme="minorHAnsi" w:cstheme="minorBidi"/>
                <w:sz w:val="22"/>
                <w:szCs w:val="22"/>
              </w:rPr>
              <w:t xml:space="preserve"> as </w:t>
            </w:r>
            <w:r w:rsidR="00A07A16">
              <w:rPr>
                <w:rFonts w:asciiTheme="minorHAnsi" w:hAnsiTheme="minorHAnsi" w:cstheme="minorBidi"/>
                <w:sz w:val="22"/>
                <w:szCs w:val="22"/>
              </w:rPr>
              <w:t>per government guidance</w:t>
            </w:r>
          </w:p>
        </w:tc>
        <w:tc>
          <w:tcPr>
            <w:tcW w:w="1069" w:type="pct"/>
            <w:shd w:val="clear" w:color="auto" w:fill="E7E6E6" w:themeFill="background2"/>
          </w:tcPr>
          <w:p w14:paraId="18C6EB47" w14:textId="77777777" w:rsidR="00197F2B" w:rsidRPr="00554241" w:rsidRDefault="00197F2B" w:rsidP="00267838">
            <w:pPr>
              <w:pStyle w:val="Default"/>
              <w:rPr>
                <w:rFonts w:asciiTheme="minorHAnsi" w:hAnsiTheme="minorHAnsi" w:cstheme="minorHAnsi"/>
                <w:color w:val="auto"/>
                <w:sz w:val="22"/>
                <w:szCs w:val="22"/>
              </w:rPr>
            </w:pPr>
          </w:p>
        </w:tc>
        <w:tc>
          <w:tcPr>
            <w:tcW w:w="562" w:type="pct"/>
            <w:shd w:val="clear" w:color="auto" w:fill="E7E6E6" w:themeFill="background2"/>
          </w:tcPr>
          <w:p w14:paraId="223CC063" w14:textId="77777777" w:rsidR="00197F2B" w:rsidRPr="00554241" w:rsidRDefault="00197F2B" w:rsidP="00267838">
            <w:pPr>
              <w:pStyle w:val="Default"/>
              <w:rPr>
                <w:rFonts w:asciiTheme="minorHAnsi" w:hAnsiTheme="minorHAnsi" w:cstheme="minorHAnsi"/>
                <w:color w:val="auto"/>
                <w:sz w:val="22"/>
                <w:szCs w:val="22"/>
              </w:rPr>
            </w:pPr>
          </w:p>
        </w:tc>
        <w:tc>
          <w:tcPr>
            <w:tcW w:w="561" w:type="pct"/>
            <w:shd w:val="clear" w:color="auto" w:fill="E7E6E6" w:themeFill="background2"/>
          </w:tcPr>
          <w:p w14:paraId="0FAD5548" w14:textId="77777777" w:rsidR="00197F2B" w:rsidRPr="00554241" w:rsidRDefault="00197F2B" w:rsidP="00267838">
            <w:pPr>
              <w:pStyle w:val="Default"/>
              <w:rPr>
                <w:rFonts w:asciiTheme="minorHAnsi" w:hAnsiTheme="minorHAnsi" w:cstheme="minorHAnsi"/>
                <w:color w:val="auto"/>
                <w:sz w:val="22"/>
                <w:szCs w:val="22"/>
              </w:rPr>
            </w:pPr>
          </w:p>
        </w:tc>
      </w:tr>
      <w:tr w:rsidR="00791F62" w:rsidRPr="00554241" w14:paraId="175B9E17" w14:textId="77777777" w:rsidTr="0019583D">
        <w:trPr>
          <w:trHeight w:val="608"/>
        </w:trPr>
        <w:tc>
          <w:tcPr>
            <w:tcW w:w="1083" w:type="pct"/>
            <w:vMerge/>
          </w:tcPr>
          <w:p w14:paraId="3B9F9957" w14:textId="77777777" w:rsidR="00791F62" w:rsidRPr="00554241" w:rsidRDefault="00791F62" w:rsidP="00267838">
            <w:pPr>
              <w:pStyle w:val="Default"/>
              <w:rPr>
                <w:rFonts w:asciiTheme="minorHAnsi" w:hAnsiTheme="minorHAnsi" w:cstheme="minorHAnsi"/>
                <w:b/>
                <w:bCs/>
                <w:sz w:val="22"/>
                <w:szCs w:val="22"/>
              </w:rPr>
            </w:pPr>
          </w:p>
        </w:tc>
        <w:tc>
          <w:tcPr>
            <w:tcW w:w="1725" w:type="pct"/>
            <w:shd w:val="clear" w:color="auto" w:fill="E7E6E6" w:themeFill="background2"/>
          </w:tcPr>
          <w:p w14:paraId="74CA7332" w14:textId="61B319B0" w:rsidR="00791F62" w:rsidRPr="00791F62" w:rsidRDefault="00791F62" w:rsidP="3B2CB56E">
            <w:pPr>
              <w:pStyle w:val="Default"/>
              <w:rPr>
                <w:rFonts w:asciiTheme="minorHAnsi" w:hAnsiTheme="minorHAnsi" w:cstheme="minorBidi"/>
                <w:sz w:val="22"/>
                <w:szCs w:val="22"/>
              </w:rPr>
            </w:pPr>
            <w:r w:rsidRPr="00791F62">
              <w:rPr>
                <w:rFonts w:asciiTheme="minorHAnsi" w:hAnsiTheme="minorHAnsi" w:cstheme="minorBidi"/>
                <w:sz w:val="22"/>
                <w:szCs w:val="22"/>
              </w:rPr>
              <w:t xml:space="preserve">Remove or </w:t>
            </w:r>
            <w:r w:rsidRPr="00791F62">
              <w:rPr>
                <w:rFonts w:eastAsia="Times New Roman"/>
                <w:sz w:val="22"/>
                <w:szCs w:val="22"/>
              </w:rPr>
              <w:t>isolate children’s resources and play areas</w:t>
            </w:r>
          </w:p>
        </w:tc>
        <w:tc>
          <w:tcPr>
            <w:tcW w:w="1069" w:type="pct"/>
            <w:shd w:val="clear" w:color="auto" w:fill="E7E6E6" w:themeFill="background2"/>
          </w:tcPr>
          <w:p w14:paraId="15B24824" w14:textId="77777777" w:rsidR="00791F62" w:rsidRPr="00554241" w:rsidRDefault="00791F62" w:rsidP="00267838">
            <w:pPr>
              <w:pStyle w:val="Default"/>
              <w:rPr>
                <w:rFonts w:asciiTheme="minorHAnsi" w:hAnsiTheme="minorHAnsi" w:cstheme="minorHAnsi"/>
                <w:color w:val="auto"/>
                <w:sz w:val="22"/>
                <w:szCs w:val="22"/>
              </w:rPr>
            </w:pPr>
          </w:p>
        </w:tc>
        <w:tc>
          <w:tcPr>
            <w:tcW w:w="562" w:type="pct"/>
            <w:shd w:val="clear" w:color="auto" w:fill="E7E6E6" w:themeFill="background2"/>
          </w:tcPr>
          <w:p w14:paraId="73865408" w14:textId="77777777" w:rsidR="00791F62" w:rsidRPr="00554241" w:rsidRDefault="00791F62" w:rsidP="00267838">
            <w:pPr>
              <w:pStyle w:val="Default"/>
              <w:rPr>
                <w:rFonts w:asciiTheme="minorHAnsi" w:hAnsiTheme="minorHAnsi" w:cstheme="minorHAnsi"/>
                <w:color w:val="auto"/>
                <w:sz w:val="22"/>
                <w:szCs w:val="22"/>
              </w:rPr>
            </w:pPr>
          </w:p>
        </w:tc>
        <w:tc>
          <w:tcPr>
            <w:tcW w:w="561" w:type="pct"/>
            <w:shd w:val="clear" w:color="auto" w:fill="E7E6E6" w:themeFill="background2"/>
          </w:tcPr>
          <w:p w14:paraId="0352B7A3" w14:textId="77777777" w:rsidR="00791F62" w:rsidRPr="00554241" w:rsidRDefault="00791F62" w:rsidP="00267838">
            <w:pPr>
              <w:pStyle w:val="Default"/>
              <w:rPr>
                <w:rFonts w:asciiTheme="minorHAnsi" w:hAnsiTheme="minorHAnsi" w:cstheme="minorHAnsi"/>
                <w:color w:val="auto"/>
                <w:sz w:val="22"/>
                <w:szCs w:val="22"/>
              </w:rPr>
            </w:pPr>
          </w:p>
        </w:tc>
      </w:tr>
      <w:tr w:rsidR="00197F2B" w:rsidRPr="00554241" w14:paraId="52D6BDD8" w14:textId="77777777" w:rsidTr="0019583D">
        <w:trPr>
          <w:trHeight w:val="608"/>
        </w:trPr>
        <w:tc>
          <w:tcPr>
            <w:tcW w:w="1083" w:type="pct"/>
            <w:vMerge/>
          </w:tcPr>
          <w:p w14:paraId="2B589C17" w14:textId="77777777" w:rsidR="00197F2B" w:rsidRPr="00554241" w:rsidRDefault="00197F2B" w:rsidP="00DF28C6">
            <w:pPr>
              <w:pStyle w:val="Default"/>
              <w:rPr>
                <w:rFonts w:asciiTheme="minorHAnsi" w:hAnsiTheme="minorHAnsi" w:cstheme="minorHAnsi"/>
                <w:b/>
                <w:bCs/>
                <w:sz w:val="22"/>
                <w:szCs w:val="22"/>
              </w:rPr>
            </w:pPr>
          </w:p>
        </w:tc>
        <w:tc>
          <w:tcPr>
            <w:tcW w:w="1725" w:type="pct"/>
            <w:tcBorders>
              <w:bottom w:val="single" w:sz="4" w:space="0" w:color="auto"/>
            </w:tcBorders>
            <w:shd w:val="clear" w:color="auto" w:fill="E7E6E6" w:themeFill="background2"/>
          </w:tcPr>
          <w:p w14:paraId="0168D85B" w14:textId="2DBF5BE9" w:rsidR="00197F2B" w:rsidRPr="00DF28C6" w:rsidRDefault="003E05B9" w:rsidP="3B2CB56E">
            <w:pPr>
              <w:pStyle w:val="Default"/>
              <w:rPr>
                <w:rFonts w:asciiTheme="minorHAnsi" w:hAnsiTheme="minorHAnsi" w:cstheme="minorBidi"/>
                <w:sz w:val="22"/>
                <w:szCs w:val="22"/>
              </w:rPr>
            </w:pPr>
            <w:r>
              <w:rPr>
                <w:rFonts w:asciiTheme="minorHAnsi" w:hAnsiTheme="minorHAnsi" w:cstheme="minorBidi"/>
                <w:noProof/>
                <w:sz w:val="22"/>
                <w:szCs w:val="22"/>
              </w:rPr>
              <w:drawing>
                <wp:anchor distT="0" distB="0" distL="114300" distR="114300" simplePos="0" relativeHeight="251662336" behindDoc="0" locked="0" layoutInCell="1" allowOverlap="1" wp14:anchorId="11758651" wp14:editId="342C0901">
                  <wp:simplePos x="0" y="0"/>
                  <wp:positionH relativeFrom="column">
                    <wp:posOffset>2760375</wp:posOffset>
                  </wp:positionH>
                  <wp:positionV relativeFrom="paragraph">
                    <wp:posOffset>131620</wp:posOffset>
                  </wp:positionV>
                  <wp:extent cx="466090" cy="491490"/>
                  <wp:effectExtent l="0" t="0" r="3810" b="3810"/>
                  <wp:wrapThrough wrapText="bothSides">
                    <wp:wrapPolygon edited="0">
                      <wp:start x="0" y="0"/>
                      <wp:lineTo x="0" y="21209"/>
                      <wp:lineTo x="21188" y="21209"/>
                      <wp:lineTo x="21188" y="0"/>
                      <wp:lineTo x="0" y="0"/>
                    </wp:wrapPolygon>
                  </wp:wrapThrough>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 2020-07-12 at 15.36.47.png"/>
                          <pic:cNvPicPr/>
                        </pic:nvPicPr>
                        <pic:blipFill>
                          <a:blip r:embed="rId23">
                            <a:extLst>
                              <a:ext uri="{28A0092B-C50C-407E-A947-70E740481C1C}">
                                <a14:useLocalDpi xmlns:a14="http://schemas.microsoft.com/office/drawing/2010/main" val="0"/>
                              </a:ext>
                            </a:extLst>
                          </a:blip>
                          <a:stretch>
                            <a:fillRect/>
                          </a:stretch>
                        </pic:blipFill>
                        <pic:spPr>
                          <a:xfrm>
                            <a:off x="0" y="0"/>
                            <a:ext cx="466090" cy="491490"/>
                          </a:xfrm>
                          <a:prstGeom prst="rect">
                            <a:avLst/>
                          </a:prstGeom>
                        </pic:spPr>
                      </pic:pic>
                    </a:graphicData>
                  </a:graphic>
                  <wp14:sizeRelH relativeFrom="page">
                    <wp14:pctWidth>0</wp14:pctWidth>
                  </wp14:sizeRelH>
                  <wp14:sizeRelV relativeFrom="page">
                    <wp14:pctHeight>0</wp14:pctHeight>
                  </wp14:sizeRelV>
                </wp:anchor>
              </w:drawing>
            </w:r>
            <w:r w:rsidR="00197F2B" w:rsidRPr="3B2CB56E">
              <w:rPr>
                <w:rFonts w:asciiTheme="minorHAnsi" w:hAnsiTheme="minorHAnsi" w:cstheme="minorBidi"/>
                <w:sz w:val="22"/>
                <w:szCs w:val="22"/>
              </w:rPr>
              <w:t xml:space="preserve">Walk through the church to plan for physical distancing in seats, aisles, at the altar rail, including safe flow of </w:t>
            </w:r>
            <w:r w:rsidR="007A08CD" w:rsidRPr="3B2CB56E">
              <w:rPr>
                <w:rFonts w:asciiTheme="minorHAnsi" w:hAnsiTheme="minorHAnsi" w:cstheme="minorBidi"/>
                <w:sz w:val="22"/>
                <w:szCs w:val="22"/>
              </w:rPr>
              <w:t>visitors</w:t>
            </w:r>
            <w:r w:rsidR="00197F2B" w:rsidRPr="3B2CB56E">
              <w:rPr>
                <w:rFonts w:asciiTheme="minorHAnsi" w:hAnsiTheme="minorHAnsi" w:cstheme="minorBidi"/>
                <w:sz w:val="22"/>
                <w:szCs w:val="22"/>
              </w:rPr>
              <w:t>. Remember 2m in all directions from each person.</w:t>
            </w:r>
            <w:r w:rsidR="00197F2B" w:rsidRPr="00DF28C6">
              <w:rPr>
                <w:rFonts w:asciiTheme="minorHAnsi" w:hAnsiTheme="minorHAnsi" w:cstheme="minorHAnsi"/>
                <w:sz w:val="22"/>
                <w:szCs w:val="22"/>
              </w:rPr>
              <w:tab/>
            </w:r>
          </w:p>
        </w:tc>
        <w:tc>
          <w:tcPr>
            <w:tcW w:w="1069" w:type="pct"/>
            <w:tcBorders>
              <w:bottom w:val="single" w:sz="4" w:space="0" w:color="auto"/>
            </w:tcBorders>
            <w:shd w:val="clear" w:color="auto" w:fill="E7E6E6" w:themeFill="background2"/>
          </w:tcPr>
          <w:p w14:paraId="2E40BECD" w14:textId="77777777" w:rsidR="00197F2B" w:rsidRPr="00554241" w:rsidRDefault="00197F2B" w:rsidP="00267838">
            <w:pPr>
              <w:pStyle w:val="Default"/>
              <w:rPr>
                <w:rFonts w:asciiTheme="minorHAnsi" w:hAnsiTheme="minorHAnsi" w:cstheme="minorHAnsi"/>
                <w:color w:val="auto"/>
                <w:sz w:val="22"/>
                <w:szCs w:val="22"/>
              </w:rPr>
            </w:pPr>
          </w:p>
        </w:tc>
        <w:tc>
          <w:tcPr>
            <w:tcW w:w="562" w:type="pct"/>
            <w:tcBorders>
              <w:bottom w:val="single" w:sz="4" w:space="0" w:color="auto"/>
            </w:tcBorders>
            <w:shd w:val="clear" w:color="auto" w:fill="E7E6E6" w:themeFill="background2"/>
          </w:tcPr>
          <w:p w14:paraId="04E48A9B" w14:textId="77777777" w:rsidR="00197F2B" w:rsidRPr="00554241" w:rsidRDefault="00197F2B" w:rsidP="00267838">
            <w:pPr>
              <w:pStyle w:val="Default"/>
              <w:rPr>
                <w:rFonts w:asciiTheme="minorHAnsi" w:hAnsiTheme="minorHAnsi" w:cstheme="minorHAnsi"/>
                <w:color w:val="auto"/>
                <w:sz w:val="22"/>
                <w:szCs w:val="22"/>
              </w:rPr>
            </w:pPr>
          </w:p>
        </w:tc>
        <w:tc>
          <w:tcPr>
            <w:tcW w:w="561" w:type="pct"/>
            <w:tcBorders>
              <w:bottom w:val="single" w:sz="4" w:space="0" w:color="auto"/>
            </w:tcBorders>
            <w:shd w:val="clear" w:color="auto" w:fill="E7E6E6" w:themeFill="background2"/>
          </w:tcPr>
          <w:p w14:paraId="4EA609E7" w14:textId="77777777" w:rsidR="00197F2B" w:rsidRPr="00554241" w:rsidRDefault="00197F2B" w:rsidP="00267838">
            <w:pPr>
              <w:pStyle w:val="Default"/>
              <w:rPr>
                <w:rFonts w:asciiTheme="minorHAnsi" w:hAnsiTheme="minorHAnsi" w:cstheme="minorHAnsi"/>
                <w:color w:val="auto"/>
                <w:sz w:val="22"/>
                <w:szCs w:val="22"/>
              </w:rPr>
            </w:pPr>
          </w:p>
        </w:tc>
      </w:tr>
      <w:tr w:rsidR="00A07A16" w:rsidRPr="00554241" w14:paraId="23B44BC3" w14:textId="77777777" w:rsidTr="0019583D">
        <w:trPr>
          <w:trHeight w:val="608"/>
        </w:trPr>
        <w:tc>
          <w:tcPr>
            <w:tcW w:w="1083" w:type="pct"/>
            <w:vMerge/>
          </w:tcPr>
          <w:p w14:paraId="6123D6E8" w14:textId="77777777" w:rsidR="00A07A16" w:rsidRPr="00554241" w:rsidRDefault="00A07A16" w:rsidP="00DF28C6">
            <w:pPr>
              <w:pStyle w:val="Default"/>
              <w:rPr>
                <w:rFonts w:asciiTheme="minorHAnsi" w:hAnsiTheme="minorHAnsi" w:cstheme="minorHAnsi"/>
                <w:b/>
                <w:bCs/>
                <w:sz w:val="22"/>
                <w:szCs w:val="22"/>
              </w:rPr>
            </w:pPr>
          </w:p>
        </w:tc>
        <w:tc>
          <w:tcPr>
            <w:tcW w:w="1725" w:type="pct"/>
            <w:tcBorders>
              <w:bottom w:val="single" w:sz="4" w:space="0" w:color="auto"/>
            </w:tcBorders>
            <w:shd w:val="clear" w:color="auto" w:fill="E7E6E6" w:themeFill="background2"/>
          </w:tcPr>
          <w:p w14:paraId="36F879B8" w14:textId="763CDC74" w:rsidR="00A07A16" w:rsidRPr="3B2CB56E" w:rsidRDefault="003E05B9" w:rsidP="3B2CB56E">
            <w:pPr>
              <w:pStyle w:val="Default"/>
              <w:rPr>
                <w:rFonts w:asciiTheme="minorHAnsi" w:hAnsiTheme="minorHAnsi" w:cstheme="minorBidi"/>
                <w:sz w:val="22"/>
                <w:szCs w:val="22"/>
              </w:rPr>
            </w:pPr>
            <w:r>
              <w:rPr>
                <w:rFonts w:asciiTheme="minorHAnsi" w:hAnsiTheme="minorHAnsi" w:cstheme="minorBidi"/>
                <w:noProof/>
                <w:sz w:val="22"/>
                <w:szCs w:val="22"/>
              </w:rPr>
              <w:drawing>
                <wp:anchor distT="0" distB="0" distL="114300" distR="114300" simplePos="0" relativeHeight="251663360" behindDoc="0" locked="0" layoutInCell="1" allowOverlap="1" wp14:anchorId="189EA8CD" wp14:editId="61916D99">
                  <wp:simplePos x="0" y="0"/>
                  <wp:positionH relativeFrom="column">
                    <wp:posOffset>9525</wp:posOffset>
                  </wp:positionH>
                  <wp:positionV relativeFrom="paragraph">
                    <wp:posOffset>52070</wp:posOffset>
                  </wp:positionV>
                  <wp:extent cx="272415" cy="287655"/>
                  <wp:effectExtent l="0" t="0" r="0" b="4445"/>
                  <wp:wrapThrough wrapText="bothSides">
                    <wp:wrapPolygon edited="0">
                      <wp:start x="0" y="0"/>
                      <wp:lineTo x="0" y="20980"/>
                      <wp:lineTo x="20140" y="20980"/>
                      <wp:lineTo x="20140" y="0"/>
                      <wp:lineTo x="0" y="0"/>
                    </wp:wrapPolygon>
                  </wp:wrapThrough>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shot 2020-07-12 at 15.37.06.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2415" cy="287655"/>
                          </a:xfrm>
                          <a:prstGeom prst="rect">
                            <a:avLst/>
                          </a:prstGeom>
                        </pic:spPr>
                      </pic:pic>
                    </a:graphicData>
                  </a:graphic>
                  <wp14:sizeRelH relativeFrom="page">
                    <wp14:pctWidth>0</wp14:pctWidth>
                  </wp14:sizeRelH>
                  <wp14:sizeRelV relativeFrom="page">
                    <wp14:pctHeight>0</wp14:pctHeight>
                  </wp14:sizeRelV>
                </wp:anchor>
              </w:drawing>
            </w:r>
            <w:r w:rsidR="00A07A16" w:rsidRPr="00DF28C6">
              <w:rPr>
                <w:rFonts w:asciiTheme="minorHAnsi" w:hAnsiTheme="minorHAnsi" w:cstheme="minorHAnsi"/>
                <w:sz w:val="22"/>
                <w:szCs w:val="22"/>
              </w:rPr>
              <w:t>Clearly mark out seating areas including exclusion</w:t>
            </w:r>
            <w:r w:rsidR="00A07A16">
              <w:rPr>
                <w:rFonts w:asciiTheme="minorHAnsi" w:hAnsiTheme="minorHAnsi" w:cstheme="minorHAnsi"/>
                <w:sz w:val="22"/>
                <w:szCs w:val="22"/>
              </w:rPr>
              <w:t xml:space="preserve"> zones</w:t>
            </w:r>
            <w:r w:rsidR="00A07A16" w:rsidRPr="00DF28C6">
              <w:rPr>
                <w:rFonts w:asciiTheme="minorHAnsi" w:hAnsiTheme="minorHAnsi" w:cstheme="minorHAnsi"/>
                <w:sz w:val="22"/>
                <w:szCs w:val="22"/>
              </w:rPr>
              <w:t xml:space="preserve"> to maintain</w:t>
            </w:r>
            <w:r w:rsidR="00A07A16">
              <w:rPr>
                <w:rFonts w:asciiTheme="minorHAnsi" w:hAnsiTheme="minorHAnsi" w:cstheme="minorHAnsi"/>
                <w:sz w:val="22"/>
                <w:szCs w:val="22"/>
              </w:rPr>
              <w:t xml:space="preserve"> </w:t>
            </w:r>
            <w:r w:rsidR="00A07A16" w:rsidRPr="00DF28C6">
              <w:rPr>
                <w:rFonts w:asciiTheme="minorHAnsi" w:hAnsiTheme="minorHAnsi" w:cstheme="minorHAnsi"/>
                <w:sz w:val="22"/>
                <w:szCs w:val="22"/>
              </w:rPr>
              <w:t>distancing.</w:t>
            </w:r>
          </w:p>
        </w:tc>
        <w:tc>
          <w:tcPr>
            <w:tcW w:w="1069" w:type="pct"/>
            <w:tcBorders>
              <w:bottom w:val="single" w:sz="4" w:space="0" w:color="auto"/>
            </w:tcBorders>
            <w:shd w:val="clear" w:color="auto" w:fill="E7E6E6" w:themeFill="background2"/>
          </w:tcPr>
          <w:p w14:paraId="75624FD9" w14:textId="77777777" w:rsidR="00A07A16" w:rsidRPr="00554241" w:rsidRDefault="00A07A16" w:rsidP="00267838">
            <w:pPr>
              <w:pStyle w:val="Default"/>
              <w:rPr>
                <w:rFonts w:asciiTheme="minorHAnsi" w:hAnsiTheme="minorHAnsi" w:cstheme="minorHAnsi"/>
                <w:color w:val="auto"/>
                <w:sz w:val="22"/>
                <w:szCs w:val="22"/>
              </w:rPr>
            </w:pPr>
          </w:p>
        </w:tc>
        <w:tc>
          <w:tcPr>
            <w:tcW w:w="562" w:type="pct"/>
            <w:tcBorders>
              <w:bottom w:val="single" w:sz="4" w:space="0" w:color="auto"/>
            </w:tcBorders>
            <w:shd w:val="clear" w:color="auto" w:fill="E7E6E6" w:themeFill="background2"/>
          </w:tcPr>
          <w:p w14:paraId="579E2706" w14:textId="77777777" w:rsidR="00A07A16" w:rsidRPr="00554241" w:rsidRDefault="00A07A16" w:rsidP="00267838">
            <w:pPr>
              <w:pStyle w:val="Default"/>
              <w:rPr>
                <w:rFonts w:asciiTheme="minorHAnsi" w:hAnsiTheme="minorHAnsi" w:cstheme="minorHAnsi"/>
                <w:color w:val="auto"/>
                <w:sz w:val="22"/>
                <w:szCs w:val="22"/>
              </w:rPr>
            </w:pPr>
          </w:p>
        </w:tc>
        <w:tc>
          <w:tcPr>
            <w:tcW w:w="561" w:type="pct"/>
            <w:tcBorders>
              <w:bottom w:val="single" w:sz="4" w:space="0" w:color="auto"/>
            </w:tcBorders>
            <w:shd w:val="clear" w:color="auto" w:fill="E7E6E6" w:themeFill="background2"/>
          </w:tcPr>
          <w:p w14:paraId="694C004C" w14:textId="77777777" w:rsidR="00A07A16" w:rsidRPr="00554241" w:rsidRDefault="00A07A16" w:rsidP="00267838">
            <w:pPr>
              <w:pStyle w:val="Default"/>
              <w:rPr>
                <w:rFonts w:asciiTheme="minorHAnsi" w:hAnsiTheme="minorHAnsi" w:cstheme="minorHAnsi"/>
                <w:color w:val="auto"/>
                <w:sz w:val="22"/>
                <w:szCs w:val="22"/>
              </w:rPr>
            </w:pPr>
          </w:p>
        </w:tc>
      </w:tr>
      <w:tr w:rsidR="00A07A16" w:rsidRPr="00554241" w14:paraId="5A2741D6" w14:textId="77777777" w:rsidTr="0019583D">
        <w:trPr>
          <w:trHeight w:val="608"/>
        </w:trPr>
        <w:tc>
          <w:tcPr>
            <w:tcW w:w="1083" w:type="pct"/>
            <w:vMerge/>
          </w:tcPr>
          <w:p w14:paraId="204D1866" w14:textId="77777777" w:rsidR="00A07A16" w:rsidRPr="00554241" w:rsidRDefault="00A07A16" w:rsidP="00DF28C6">
            <w:pPr>
              <w:pStyle w:val="Default"/>
              <w:rPr>
                <w:rFonts w:asciiTheme="minorHAnsi" w:hAnsiTheme="minorHAnsi" w:cstheme="minorHAnsi"/>
                <w:b/>
                <w:bCs/>
                <w:sz w:val="22"/>
                <w:szCs w:val="22"/>
              </w:rPr>
            </w:pPr>
          </w:p>
        </w:tc>
        <w:tc>
          <w:tcPr>
            <w:tcW w:w="1725" w:type="pct"/>
            <w:tcBorders>
              <w:bottom w:val="single" w:sz="4" w:space="0" w:color="auto"/>
            </w:tcBorders>
            <w:shd w:val="clear" w:color="auto" w:fill="E7E6E6" w:themeFill="background2"/>
          </w:tcPr>
          <w:p w14:paraId="48ADC2C4" w14:textId="450BD7DA" w:rsidR="00A07A16" w:rsidRPr="00DF28C6" w:rsidRDefault="00A07A16" w:rsidP="3B2CB56E">
            <w:pPr>
              <w:pStyle w:val="Default"/>
              <w:rPr>
                <w:rFonts w:asciiTheme="minorHAnsi" w:hAnsiTheme="minorHAnsi" w:cstheme="minorHAnsi"/>
                <w:sz w:val="22"/>
                <w:szCs w:val="22"/>
              </w:rPr>
            </w:pPr>
            <w:r w:rsidRPr="00DF28C6">
              <w:rPr>
                <w:rFonts w:asciiTheme="minorHAnsi" w:hAnsiTheme="minorHAnsi" w:cstheme="minorHAnsi"/>
                <w:sz w:val="22"/>
                <w:szCs w:val="22"/>
              </w:rPr>
              <w:t xml:space="preserve">Clearly mark out flow of movement for </w:t>
            </w:r>
            <w:r>
              <w:rPr>
                <w:rFonts w:asciiTheme="minorHAnsi" w:hAnsiTheme="minorHAnsi" w:cstheme="minorHAnsi"/>
                <w:sz w:val="22"/>
                <w:szCs w:val="22"/>
              </w:rPr>
              <w:t xml:space="preserve">people entering and leaving the building </w:t>
            </w:r>
            <w:r w:rsidRPr="00DF28C6">
              <w:rPr>
                <w:rFonts w:asciiTheme="minorHAnsi" w:hAnsiTheme="minorHAnsi" w:cstheme="minorHAnsi"/>
                <w:sz w:val="22"/>
                <w:szCs w:val="22"/>
              </w:rPr>
              <w:t>to maintain physical distancing requirements.</w:t>
            </w:r>
          </w:p>
        </w:tc>
        <w:tc>
          <w:tcPr>
            <w:tcW w:w="1069" w:type="pct"/>
            <w:tcBorders>
              <w:bottom w:val="single" w:sz="4" w:space="0" w:color="auto"/>
            </w:tcBorders>
            <w:shd w:val="clear" w:color="auto" w:fill="E7E6E6" w:themeFill="background2"/>
          </w:tcPr>
          <w:p w14:paraId="4D15BE81" w14:textId="77777777" w:rsidR="00A07A16" w:rsidRPr="00554241" w:rsidRDefault="00A07A16" w:rsidP="00267838">
            <w:pPr>
              <w:pStyle w:val="Default"/>
              <w:rPr>
                <w:rFonts w:asciiTheme="minorHAnsi" w:hAnsiTheme="minorHAnsi" w:cstheme="minorHAnsi"/>
                <w:color w:val="auto"/>
                <w:sz w:val="22"/>
                <w:szCs w:val="22"/>
              </w:rPr>
            </w:pPr>
          </w:p>
        </w:tc>
        <w:tc>
          <w:tcPr>
            <w:tcW w:w="562" w:type="pct"/>
            <w:tcBorders>
              <w:bottom w:val="single" w:sz="4" w:space="0" w:color="auto"/>
            </w:tcBorders>
            <w:shd w:val="clear" w:color="auto" w:fill="E7E6E6" w:themeFill="background2"/>
          </w:tcPr>
          <w:p w14:paraId="563A4AE1" w14:textId="77777777" w:rsidR="00A07A16" w:rsidRPr="00554241" w:rsidRDefault="00A07A16" w:rsidP="00267838">
            <w:pPr>
              <w:pStyle w:val="Default"/>
              <w:rPr>
                <w:rFonts w:asciiTheme="minorHAnsi" w:hAnsiTheme="minorHAnsi" w:cstheme="minorHAnsi"/>
                <w:color w:val="auto"/>
                <w:sz w:val="22"/>
                <w:szCs w:val="22"/>
              </w:rPr>
            </w:pPr>
          </w:p>
        </w:tc>
        <w:tc>
          <w:tcPr>
            <w:tcW w:w="561" w:type="pct"/>
            <w:tcBorders>
              <w:bottom w:val="single" w:sz="4" w:space="0" w:color="auto"/>
            </w:tcBorders>
            <w:shd w:val="clear" w:color="auto" w:fill="E7E6E6" w:themeFill="background2"/>
          </w:tcPr>
          <w:p w14:paraId="155788C9" w14:textId="77777777" w:rsidR="00A07A16" w:rsidRPr="00554241" w:rsidRDefault="00A07A16" w:rsidP="00267838">
            <w:pPr>
              <w:pStyle w:val="Default"/>
              <w:rPr>
                <w:rFonts w:asciiTheme="minorHAnsi" w:hAnsiTheme="minorHAnsi" w:cstheme="minorHAnsi"/>
                <w:color w:val="auto"/>
                <w:sz w:val="22"/>
                <w:szCs w:val="22"/>
              </w:rPr>
            </w:pPr>
          </w:p>
        </w:tc>
      </w:tr>
      <w:tr w:rsidR="00174702" w:rsidRPr="00554241" w14:paraId="3C62E0C9" w14:textId="77777777" w:rsidTr="0019583D">
        <w:trPr>
          <w:trHeight w:val="608"/>
        </w:trPr>
        <w:tc>
          <w:tcPr>
            <w:tcW w:w="1083" w:type="pct"/>
            <w:vMerge/>
          </w:tcPr>
          <w:p w14:paraId="2B8DE5CA" w14:textId="77777777" w:rsidR="00174702" w:rsidRPr="00554241" w:rsidRDefault="00174702" w:rsidP="00DF28C6">
            <w:pPr>
              <w:pStyle w:val="Default"/>
              <w:rPr>
                <w:rFonts w:asciiTheme="minorHAnsi" w:hAnsiTheme="minorHAnsi" w:cstheme="minorHAnsi"/>
                <w:b/>
                <w:bCs/>
                <w:sz w:val="22"/>
                <w:szCs w:val="22"/>
              </w:rPr>
            </w:pPr>
          </w:p>
        </w:tc>
        <w:tc>
          <w:tcPr>
            <w:tcW w:w="1725" w:type="pct"/>
            <w:shd w:val="clear" w:color="auto" w:fill="E7E6E6" w:themeFill="background2"/>
          </w:tcPr>
          <w:p w14:paraId="7DB546A1" w14:textId="022C87A4" w:rsidR="00174702" w:rsidRPr="3B2CB56E" w:rsidRDefault="00174702" w:rsidP="3B2CB56E">
            <w:pPr>
              <w:pStyle w:val="Default"/>
              <w:rPr>
                <w:rFonts w:asciiTheme="minorHAnsi" w:hAnsiTheme="minorHAnsi" w:cstheme="minorBidi"/>
                <w:sz w:val="22"/>
                <w:szCs w:val="22"/>
              </w:rPr>
            </w:pPr>
            <w:r>
              <w:rPr>
                <w:rFonts w:asciiTheme="minorHAnsi" w:hAnsiTheme="minorHAnsi" w:cstheme="minorBidi"/>
                <w:sz w:val="22"/>
                <w:szCs w:val="22"/>
              </w:rPr>
              <w:t xml:space="preserve">Limit access to places were the public </w:t>
            </w:r>
            <w:r w:rsidR="00603BFF">
              <w:rPr>
                <w:rFonts w:asciiTheme="minorHAnsi" w:hAnsiTheme="minorHAnsi" w:cstheme="minorBidi"/>
                <w:sz w:val="22"/>
                <w:szCs w:val="22"/>
              </w:rPr>
              <w:t xml:space="preserve">does not need </w:t>
            </w:r>
            <w:r w:rsidR="00E32059">
              <w:rPr>
                <w:rFonts w:asciiTheme="minorHAnsi" w:hAnsiTheme="minorHAnsi" w:cstheme="minorBidi"/>
                <w:sz w:val="22"/>
                <w:szCs w:val="22"/>
              </w:rPr>
              <w:t>go</w:t>
            </w:r>
            <w:r w:rsidR="00603BFF">
              <w:rPr>
                <w:rFonts w:asciiTheme="minorHAnsi" w:hAnsiTheme="minorHAnsi" w:cstheme="minorBidi"/>
                <w:sz w:val="22"/>
                <w:szCs w:val="22"/>
              </w:rPr>
              <w:t>, maybe with a temporary cordon</w:t>
            </w:r>
            <w:r w:rsidR="0002694E">
              <w:rPr>
                <w:rFonts w:asciiTheme="minorHAnsi" w:hAnsiTheme="minorHAnsi" w:cstheme="minorBidi"/>
                <w:sz w:val="22"/>
                <w:szCs w:val="22"/>
              </w:rPr>
              <w:t xml:space="preserve"> in needed.</w:t>
            </w:r>
          </w:p>
        </w:tc>
        <w:tc>
          <w:tcPr>
            <w:tcW w:w="1069" w:type="pct"/>
            <w:shd w:val="clear" w:color="auto" w:fill="E7E6E6" w:themeFill="background2"/>
          </w:tcPr>
          <w:p w14:paraId="2E637CEF" w14:textId="77777777" w:rsidR="00174702" w:rsidRPr="00554241" w:rsidRDefault="00174702" w:rsidP="00267838">
            <w:pPr>
              <w:pStyle w:val="Default"/>
              <w:rPr>
                <w:rFonts w:asciiTheme="minorHAnsi" w:hAnsiTheme="minorHAnsi" w:cstheme="minorHAnsi"/>
                <w:color w:val="auto"/>
                <w:sz w:val="22"/>
                <w:szCs w:val="22"/>
              </w:rPr>
            </w:pPr>
          </w:p>
        </w:tc>
        <w:tc>
          <w:tcPr>
            <w:tcW w:w="562" w:type="pct"/>
            <w:shd w:val="clear" w:color="auto" w:fill="E7E6E6" w:themeFill="background2"/>
          </w:tcPr>
          <w:p w14:paraId="39BCACC6" w14:textId="77777777" w:rsidR="00174702" w:rsidRPr="00554241" w:rsidRDefault="00174702" w:rsidP="00267838">
            <w:pPr>
              <w:pStyle w:val="Default"/>
              <w:rPr>
                <w:rFonts w:asciiTheme="minorHAnsi" w:hAnsiTheme="minorHAnsi" w:cstheme="minorHAnsi"/>
                <w:color w:val="auto"/>
                <w:sz w:val="22"/>
                <w:szCs w:val="22"/>
              </w:rPr>
            </w:pPr>
          </w:p>
        </w:tc>
        <w:tc>
          <w:tcPr>
            <w:tcW w:w="561" w:type="pct"/>
            <w:shd w:val="clear" w:color="auto" w:fill="E7E6E6" w:themeFill="background2"/>
          </w:tcPr>
          <w:p w14:paraId="163CFA81" w14:textId="77777777" w:rsidR="00174702" w:rsidRPr="00554241" w:rsidRDefault="00174702" w:rsidP="00267838">
            <w:pPr>
              <w:pStyle w:val="Default"/>
              <w:rPr>
                <w:rFonts w:asciiTheme="minorHAnsi" w:hAnsiTheme="minorHAnsi" w:cstheme="minorHAnsi"/>
                <w:color w:val="auto"/>
                <w:sz w:val="22"/>
                <w:szCs w:val="22"/>
              </w:rPr>
            </w:pPr>
          </w:p>
        </w:tc>
      </w:tr>
      <w:tr w:rsidR="00197F2B" w:rsidRPr="00554241" w14:paraId="06FC3859" w14:textId="77777777" w:rsidTr="0019583D">
        <w:trPr>
          <w:trHeight w:val="608"/>
        </w:trPr>
        <w:tc>
          <w:tcPr>
            <w:tcW w:w="1083" w:type="pct"/>
            <w:vMerge/>
          </w:tcPr>
          <w:p w14:paraId="6EAA1984" w14:textId="77777777" w:rsidR="00197F2B" w:rsidRPr="00554241" w:rsidRDefault="00197F2B" w:rsidP="00DF28C6">
            <w:pPr>
              <w:pStyle w:val="Default"/>
              <w:rPr>
                <w:rFonts w:asciiTheme="minorHAnsi" w:hAnsiTheme="minorHAnsi" w:cstheme="minorHAnsi"/>
                <w:b/>
                <w:bCs/>
                <w:sz w:val="22"/>
                <w:szCs w:val="22"/>
              </w:rPr>
            </w:pPr>
          </w:p>
        </w:tc>
        <w:tc>
          <w:tcPr>
            <w:tcW w:w="1725" w:type="pct"/>
            <w:shd w:val="clear" w:color="auto" w:fill="E7E6E6" w:themeFill="background2"/>
          </w:tcPr>
          <w:p w14:paraId="0EA1DCB6" w14:textId="690072A8" w:rsidR="00197F2B" w:rsidRPr="00DF28C6" w:rsidRDefault="00BA59A7" w:rsidP="3B2CB56E">
            <w:pPr>
              <w:pStyle w:val="Default"/>
              <w:rPr>
                <w:rFonts w:asciiTheme="minorHAnsi" w:hAnsiTheme="minorHAnsi" w:cstheme="minorBidi"/>
                <w:sz w:val="22"/>
                <w:szCs w:val="22"/>
              </w:rPr>
            </w:pPr>
            <w:r>
              <w:rPr>
                <w:rFonts w:asciiTheme="minorHAnsi" w:hAnsiTheme="minorHAnsi" w:cstheme="minorBidi"/>
                <w:noProof/>
                <w:sz w:val="22"/>
                <w:szCs w:val="22"/>
              </w:rPr>
              <w:drawing>
                <wp:anchor distT="0" distB="0" distL="114300" distR="114300" simplePos="0" relativeHeight="251664384" behindDoc="0" locked="0" layoutInCell="1" allowOverlap="1" wp14:anchorId="10BCA66E" wp14:editId="62B70899">
                  <wp:simplePos x="0" y="0"/>
                  <wp:positionH relativeFrom="column">
                    <wp:posOffset>2760345</wp:posOffset>
                  </wp:positionH>
                  <wp:positionV relativeFrom="paragraph">
                    <wp:posOffset>47625</wp:posOffset>
                  </wp:positionV>
                  <wp:extent cx="259080" cy="282575"/>
                  <wp:effectExtent l="0" t="0" r="0" b="0"/>
                  <wp:wrapThrough wrapText="bothSides">
                    <wp:wrapPolygon edited="0">
                      <wp:start x="0" y="0"/>
                      <wp:lineTo x="0" y="20387"/>
                      <wp:lineTo x="20118" y="20387"/>
                      <wp:lineTo x="20118" y="0"/>
                      <wp:lineTo x="0" y="0"/>
                    </wp:wrapPolygon>
                  </wp:wrapThrough>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 2020-07-12 at 15.35.09.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59080" cy="282575"/>
                          </a:xfrm>
                          <a:prstGeom prst="rect">
                            <a:avLst/>
                          </a:prstGeom>
                        </pic:spPr>
                      </pic:pic>
                    </a:graphicData>
                  </a:graphic>
                  <wp14:sizeRelH relativeFrom="page">
                    <wp14:pctWidth>0</wp14:pctWidth>
                  </wp14:sizeRelH>
                  <wp14:sizeRelV relativeFrom="page">
                    <wp14:pctHeight>0</wp14:pctHeight>
                  </wp14:sizeRelV>
                </wp:anchor>
              </w:drawing>
            </w:r>
            <w:r w:rsidR="00197F2B" w:rsidRPr="3B2CB56E">
              <w:rPr>
                <w:rFonts w:asciiTheme="minorHAnsi" w:hAnsiTheme="minorHAnsi" w:cstheme="minorBidi"/>
                <w:sz w:val="22"/>
                <w:szCs w:val="22"/>
              </w:rPr>
              <w:t>Determine placement of hand sanitiser</w:t>
            </w:r>
            <w:r w:rsidR="3B90A777" w:rsidRPr="3B2CB56E">
              <w:rPr>
                <w:rFonts w:asciiTheme="minorHAnsi" w:hAnsiTheme="minorHAnsi" w:cstheme="minorBidi"/>
                <w:sz w:val="22"/>
                <w:szCs w:val="22"/>
              </w:rPr>
              <w:t>s</w:t>
            </w:r>
            <w:r w:rsidR="00197F2B" w:rsidRPr="3B2CB56E">
              <w:rPr>
                <w:rFonts w:asciiTheme="minorHAnsi" w:hAnsiTheme="minorHAnsi" w:cstheme="minorBidi"/>
                <w:sz w:val="22"/>
                <w:szCs w:val="22"/>
              </w:rPr>
              <w:t xml:space="preserve"> available for visitors to use.</w:t>
            </w:r>
          </w:p>
        </w:tc>
        <w:tc>
          <w:tcPr>
            <w:tcW w:w="1069" w:type="pct"/>
            <w:shd w:val="clear" w:color="auto" w:fill="E7E6E6" w:themeFill="background2"/>
          </w:tcPr>
          <w:p w14:paraId="729CDA0D" w14:textId="6A98D24B" w:rsidR="00197F2B" w:rsidRPr="00554241" w:rsidRDefault="00FD0A83" w:rsidP="00267838">
            <w:pPr>
              <w:pStyle w:val="Default"/>
              <w:rPr>
                <w:rFonts w:asciiTheme="minorHAnsi" w:hAnsiTheme="minorHAnsi" w:cstheme="minorHAnsi"/>
                <w:color w:val="auto"/>
                <w:sz w:val="22"/>
                <w:szCs w:val="22"/>
              </w:rPr>
            </w:pPr>
            <w:r>
              <w:t>Discuss inventory and supplies.</w:t>
            </w:r>
          </w:p>
        </w:tc>
        <w:tc>
          <w:tcPr>
            <w:tcW w:w="562" w:type="pct"/>
            <w:shd w:val="clear" w:color="auto" w:fill="E7E6E6" w:themeFill="background2"/>
          </w:tcPr>
          <w:p w14:paraId="06661DD0" w14:textId="77777777" w:rsidR="00197F2B" w:rsidRPr="00554241" w:rsidRDefault="00197F2B" w:rsidP="00267838">
            <w:pPr>
              <w:pStyle w:val="Default"/>
              <w:rPr>
                <w:rFonts w:asciiTheme="minorHAnsi" w:hAnsiTheme="minorHAnsi" w:cstheme="minorHAnsi"/>
                <w:color w:val="auto"/>
                <w:sz w:val="22"/>
                <w:szCs w:val="22"/>
              </w:rPr>
            </w:pPr>
          </w:p>
        </w:tc>
        <w:tc>
          <w:tcPr>
            <w:tcW w:w="561" w:type="pct"/>
            <w:shd w:val="clear" w:color="auto" w:fill="E7E6E6" w:themeFill="background2"/>
          </w:tcPr>
          <w:p w14:paraId="1692560F" w14:textId="77777777" w:rsidR="00197F2B" w:rsidRPr="00554241" w:rsidRDefault="00197F2B" w:rsidP="00267838">
            <w:pPr>
              <w:pStyle w:val="Default"/>
              <w:rPr>
                <w:rFonts w:asciiTheme="minorHAnsi" w:hAnsiTheme="minorHAnsi" w:cstheme="minorHAnsi"/>
                <w:color w:val="auto"/>
                <w:sz w:val="22"/>
                <w:szCs w:val="22"/>
              </w:rPr>
            </w:pPr>
          </w:p>
        </w:tc>
      </w:tr>
      <w:tr w:rsidR="00853A73" w:rsidRPr="00554241" w14:paraId="7B74E74B" w14:textId="77777777" w:rsidTr="0019583D">
        <w:trPr>
          <w:trHeight w:val="608"/>
        </w:trPr>
        <w:tc>
          <w:tcPr>
            <w:tcW w:w="1083" w:type="pct"/>
            <w:vMerge/>
          </w:tcPr>
          <w:p w14:paraId="4F0B2FAD" w14:textId="77777777" w:rsidR="00853A73" w:rsidRPr="00554241" w:rsidRDefault="00853A73" w:rsidP="00DF28C6">
            <w:pPr>
              <w:pStyle w:val="Default"/>
              <w:rPr>
                <w:rFonts w:asciiTheme="minorHAnsi" w:hAnsiTheme="minorHAnsi" w:cstheme="minorHAnsi"/>
                <w:b/>
                <w:bCs/>
                <w:sz w:val="22"/>
                <w:szCs w:val="22"/>
              </w:rPr>
            </w:pPr>
          </w:p>
        </w:tc>
        <w:tc>
          <w:tcPr>
            <w:tcW w:w="1725" w:type="pct"/>
            <w:shd w:val="clear" w:color="auto" w:fill="E7E6E6" w:themeFill="background2"/>
          </w:tcPr>
          <w:p w14:paraId="7B30CE85" w14:textId="259BF6CE" w:rsidR="00853A73" w:rsidRPr="00DF28C6" w:rsidRDefault="00853A73" w:rsidP="00DF28C6">
            <w:pPr>
              <w:pStyle w:val="Default"/>
              <w:rPr>
                <w:rFonts w:asciiTheme="minorHAnsi" w:hAnsiTheme="minorHAnsi" w:cstheme="minorHAnsi"/>
                <w:sz w:val="22"/>
                <w:szCs w:val="22"/>
              </w:rPr>
            </w:pPr>
            <w:r>
              <w:rPr>
                <w:rFonts w:asciiTheme="minorHAnsi" w:hAnsiTheme="minorHAnsi" w:cstheme="minorHAnsi"/>
                <w:sz w:val="22"/>
                <w:szCs w:val="22"/>
              </w:rPr>
              <w:t>Determine if temporary changes are needed</w:t>
            </w:r>
            <w:r w:rsidR="003D707B">
              <w:rPr>
                <w:rFonts w:asciiTheme="minorHAnsi" w:hAnsiTheme="minorHAnsi" w:cstheme="minorHAnsi"/>
                <w:sz w:val="22"/>
                <w:szCs w:val="22"/>
              </w:rPr>
              <w:t xml:space="preserve"> to the building to facilitate social distancing</w:t>
            </w:r>
          </w:p>
        </w:tc>
        <w:tc>
          <w:tcPr>
            <w:tcW w:w="1069" w:type="pct"/>
            <w:shd w:val="clear" w:color="auto" w:fill="E7E6E6" w:themeFill="background2"/>
          </w:tcPr>
          <w:p w14:paraId="1A6FB9E2" w14:textId="787F0C48" w:rsidR="00853A73" w:rsidRPr="001A0A5A" w:rsidRDefault="003D707B" w:rsidP="00267838">
            <w:pPr>
              <w:pStyle w:val="Default"/>
              <w:rPr>
                <w:sz w:val="22"/>
                <w:szCs w:val="22"/>
              </w:rPr>
            </w:pPr>
            <w:r>
              <w:rPr>
                <w:sz w:val="22"/>
                <w:szCs w:val="22"/>
              </w:rPr>
              <w:t xml:space="preserve">Consult </w:t>
            </w:r>
            <w:hyperlink r:id="rId26" w:history="1">
              <w:r w:rsidRPr="00791F62">
                <w:rPr>
                  <w:rStyle w:val="Hyperlink"/>
                  <w:sz w:val="22"/>
                  <w:szCs w:val="22"/>
                </w:rPr>
                <w:t>advice on gaining temporary permissions</w:t>
              </w:r>
            </w:hyperlink>
            <w:r w:rsidR="00791F62">
              <w:rPr>
                <w:sz w:val="22"/>
                <w:szCs w:val="22"/>
              </w:rPr>
              <w:t>.</w:t>
            </w:r>
          </w:p>
        </w:tc>
        <w:tc>
          <w:tcPr>
            <w:tcW w:w="562" w:type="pct"/>
            <w:shd w:val="clear" w:color="auto" w:fill="E7E6E6" w:themeFill="background2"/>
          </w:tcPr>
          <w:p w14:paraId="4B3AC66D" w14:textId="77777777" w:rsidR="00853A73" w:rsidRPr="00554241" w:rsidRDefault="00853A73" w:rsidP="00267838">
            <w:pPr>
              <w:pStyle w:val="Default"/>
              <w:rPr>
                <w:rFonts w:asciiTheme="minorHAnsi" w:hAnsiTheme="minorHAnsi" w:cstheme="minorHAnsi"/>
                <w:color w:val="auto"/>
                <w:sz w:val="22"/>
                <w:szCs w:val="22"/>
              </w:rPr>
            </w:pPr>
          </w:p>
        </w:tc>
        <w:tc>
          <w:tcPr>
            <w:tcW w:w="561" w:type="pct"/>
            <w:shd w:val="clear" w:color="auto" w:fill="E7E6E6" w:themeFill="background2"/>
          </w:tcPr>
          <w:p w14:paraId="28DB2DB3" w14:textId="77777777" w:rsidR="00853A73" w:rsidRPr="00554241" w:rsidRDefault="00853A73" w:rsidP="00267838">
            <w:pPr>
              <w:pStyle w:val="Default"/>
              <w:rPr>
                <w:rFonts w:asciiTheme="minorHAnsi" w:hAnsiTheme="minorHAnsi" w:cstheme="minorHAnsi"/>
                <w:color w:val="auto"/>
                <w:sz w:val="22"/>
                <w:szCs w:val="22"/>
              </w:rPr>
            </w:pPr>
          </w:p>
        </w:tc>
      </w:tr>
      <w:tr w:rsidR="00197F2B" w:rsidRPr="00554241" w14:paraId="5274B4E6" w14:textId="77777777" w:rsidTr="0019583D">
        <w:trPr>
          <w:trHeight w:val="608"/>
        </w:trPr>
        <w:tc>
          <w:tcPr>
            <w:tcW w:w="1083" w:type="pct"/>
            <w:vMerge/>
          </w:tcPr>
          <w:p w14:paraId="5D822462" w14:textId="77777777" w:rsidR="00197F2B" w:rsidRPr="00554241" w:rsidRDefault="00197F2B" w:rsidP="00DF28C6">
            <w:pPr>
              <w:pStyle w:val="Default"/>
              <w:rPr>
                <w:rFonts w:asciiTheme="minorHAnsi" w:hAnsiTheme="minorHAnsi" w:cstheme="minorHAnsi"/>
                <w:b/>
                <w:bCs/>
                <w:sz w:val="22"/>
                <w:szCs w:val="22"/>
              </w:rPr>
            </w:pPr>
          </w:p>
        </w:tc>
        <w:tc>
          <w:tcPr>
            <w:tcW w:w="1725" w:type="pct"/>
            <w:shd w:val="clear" w:color="auto" w:fill="E7E6E6" w:themeFill="background2"/>
          </w:tcPr>
          <w:p w14:paraId="64BAA455" w14:textId="03BF496C" w:rsidR="00197F2B" w:rsidRPr="001A0A5A" w:rsidRDefault="00BA59A7" w:rsidP="00DF28C6">
            <w:pPr>
              <w:pStyle w:val="Default"/>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5408" behindDoc="0" locked="0" layoutInCell="1" allowOverlap="1" wp14:anchorId="7AE4A145" wp14:editId="62EE957D">
                  <wp:simplePos x="0" y="0"/>
                  <wp:positionH relativeFrom="column">
                    <wp:posOffset>2809875</wp:posOffset>
                  </wp:positionH>
                  <wp:positionV relativeFrom="paragraph">
                    <wp:posOffset>46355</wp:posOffset>
                  </wp:positionV>
                  <wp:extent cx="337820" cy="358140"/>
                  <wp:effectExtent l="0" t="0" r="5080" b="0"/>
                  <wp:wrapThrough wrapText="bothSides">
                    <wp:wrapPolygon edited="0">
                      <wp:start x="0" y="0"/>
                      <wp:lineTo x="0" y="20681"/>
                      <wp:lineTo x="21113" y="20681"/>
                      <wp:lineTo x="21113" y="0"/>
                      <wp:lineTo x="0" y="0"/>
                    </wp:wrapPolygon>
                  </wp:wrapThrough>
                  <wp:docPr id="10" name="Picture 10"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 2020-07-12 at 15.36.58.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37820" cy="358140"/>
                          </a:xfrm>
                          <a:prstGeom prst="rect">
                            <a:avLst/>
                          </a:prstGeom>
                        </pic:spPr>
                      </pic:pic>
                    </a:graphicData>
                  </a:graphic>
                  <wp14:sizeRelH relativeFrom="page">
                    <wp14:pctWidth>0</wp14:pctWidth>
                  </wp14:sizeRelH>
                  <wp14:sizeRelV relativeFrom="page">
                    <wp14:pctHeight>0</wp14:pctHeight>
                  </wp14:sizeRelV>
                </wp:anchor>
              </w:drawing>
            </w:r>
            <w:r w:rsidR="004D6AB6">
              <w:rPr>
                <w:rFonts w:asciiTheme="minorHAnsi" w:hAnsiTheme="minorHAnsi" w:cstheme="minorHAnsi"/>
                <w:sz w:val="22"/>
                <w:szCs w:val="22"/>
              </w:rPr>
              <w:t>Put up</w:t>
            </w:r>
            <w:r w:rsidR="00197F2B" w:rsidRPr="001A0A5A">
              <w:rPr>
                <w:rFonts w:asciiTheme="minorHAnsi" w:hAnsiTheme="minorHAnsi" w:cstheme="minorHAnsi"/>
                <w:sz w:val="22"/>
                <w:szCs w:val="22"/>
              </w:rPr>
              <w:t xml:space="preserve"> notices to remind </w:t>
            </w:r>
            <w:r w:rsidR="00D17B42">
              <w:rPr>
                <w:rFonts w:asciiTheme="minorHAnsi" w:hAnsiTheme="minorHAnsi" w:cstheme="minorHAnsi"/>
                <w:sz w:val="22"/>
                <w:szCs w:val="22"/>
              </w:rPr>
              <w:t>visitors</w:t>
            </w:r>
            <w:r w:rsidR="00197F2B" w:rsidRPr="001A0A5A">
              <w:rPr>
                <w:rFonts w:asciiTheme="minorHAnsi" w:hAnsiTheme="minorHAnsi" w:cstheme="minorHAnsi"/>
                <w:sz w:val="22"/>
                <w:szCs w:val="22"/>
              </w:rPr>
              <w:t xml:space="preserve"> about important safe practices e.g. </w:t>
            </w:r>
            <w:r w:rsidR="007A08CD">
              <w:rPr>
                <w:rFonts w:asciiTheme="minorHAnsi" w:hAnsiTheme="minorHAnsi" w:cstheme="minorHAnsi"/>
                <w:sz w:val="22"/>
                <w:szCs w:val="22"/>
              </w:rPr>
              <w:t>n</w:t>
            </w:r>
            <w:r w:rsidR="00197F2B" w:rsidRPr="001A0A5A">
              <w:rPr>
                <w:rFonts w:asciiTheme="minorHAnsi" w:hAnsiTheme="minorHAnsi" w:cstheme="minorHAnsi"/>
                <w:sz w:val="22"/>
                <w:szCs w:val="22"/>
              </w:rPr>
              <w:t>o physical contact, practice hand washing etc.</w:t>
            </w:r>
          </w:p>
        </w:tc>
        <w:tc>
          <w:tcPr>
            <w:tcW w:w="1069" w:type="pct"/>
            <w:shd w:val="clear" w:color="auto" w:fill="E7E6E6" w:themeFill="background2"/>
          </w:tcPr>
          <w:p w14:paraId="673F3DD3" w14:textId="77777777" w:rsidR="00197F2B" w:rsidRPr="00554241" w:rsidRDefault="00197F2B" w:rsidP="00267838">
            <w:pPr>
              <w:pStyle w:val="Default"/>
              <w:rPr>
                <w:rFonts w:asciiTheme="minorHAnsi" w:hAnsiTheme="minorHAnsi" w:cstheme="minorHAnsi"/>
                <w:color w:val="auto"/>
                <w:sz w:val="22"/>
                <w:szCs w:val="22"/>
              </w:rPr>
            </w:pPr>
          </w:p>
        </w:tc>
        <w:tc>
          <w:tcPr>
            <w:tcW w:w="562" w:type="pct"/>
            <w:shd w:val="clear" w:color="auto" w:fill="E7E6E6" w:themeFill="background2"/>
          </w:tcPr>
          <w:p w14:paraId="0033A58B" w14:textId="77777777" w:rsidR="00197F2B" w:rsidRPr="00554241" w:rsidRDefault="00197F2B" w:rsidP="00267838">
            <w:pPr>
              <w:pStyle w:val="Default"/>
              <w:rPr>
                <w:rFonts w:asciiTheme="minorHAnsi" w:hAnsiTheme="minorHAnsi" w:cstheme="minorHAnsi"/>
                <w:color w:val="auto"/>
                <w:sz w:val="22"/>
                <w:szCs w:val="22"/>
              </w:rPr>
            </w:pPr>
          </w:p>
        </w:tc>
        <w:tc>
          <w:tcPr>
            <w:tcW w:w="561" w:type="pct"/>
            <w:shd w:val="clear" w:color="auto" w:fill="E7E6E6" w:themeFill="background2"/>
          </w:tcPr>
          <w:p w14:paraId="58626976" w14:textId="77777777" w:rsidR="00197F2B" w:rsidRPr="00554241" w:rsidRDefault="00197F2B" w:rsidP="00267838">
            <w:pPr>
              <w:pStyle w:val="Default"/>
              <w:rPr>
                <w:rFonts w:asciiTheme="minorHAnsi" w:hAnsiTheme="minorHAnsi" w:cstheme="minorHAnsi"/>
                <w:color w:val="auto"/>
                <w:sz w:val="22"/>
                <w:szCs w:val="22"/>
              </w:rPr>
            </w:pPr>
          </w:p>
        </w:tc>
      </w:tr>
      <w:tr w:rsidR="00197F2B" w:rsidRPr="00554241" w14:paraId="62BBA0E8" w14:textId="77777777" w:rsidTr="0019583D">
        <w:trPr>
          <w:trHeight w:val="608"/>
        </w:trPr>
        <w:tc>
          <w:tcPr>
            <w:tcW w:w="1083" w:type="pct"/>
            <w:vMerge/>
          </w:tcPr>
          <w:p w14:paraId="4EA2CB86" w14:textId="77777777" w:rsidR="00197F2B" w:rsidRPr="00554241" w:rsidRDefault="00197F2B" w:rsidP="001A0A5A">
            <w:pPr>
              <w:pStyle w:val="Default"/>
              <w:rPr>
                <w:rFonts w:asciiTheme="minorHAnsi" w:hAnsiTheme="minorHAnsi" w:cstheme="minorHAnsi"/>
                <w:b/>
                <w:bCs/>
                <w:sz w:val="22"/>
                <w:szCs w:val="22"/>
              </w:rPr>
            </w:pPr>
          </w:p>
        </w:tc>
        <w:tc>
          <w:tcPr>
            <w:tcW w:w="1725" w:type="pct"/>
            <w:shd w:val="clear" w:color="auto" w:fill="E7E6E6" w:themeFill="background2"/>
          </w:tcPr>
          <w:p w14:paraId="5666C1C0" w14:textId="0F3F2A57" w:rsidR="00197F2B" w:rsidRPr="001A0A5A" w:rsidRDefault="00A743D9" w:rsidP="3B2CB56E">
            <w:pPr>
              <w:pStyle w:val="Default"/>
              <w:rPr>
                <w:rFonts w:asciiTheme="minorHAnsi" w:hAnsiTheme="minorHAnsi" w:cstheme="minorBidi"/>
                <w:sz w:val="22"/>
                <w:szCs w:val="22"/>
              </w:rPr>
            </w:pPr>
            <w:r>
              <w:rPr>
                <w:rFonts w:asciiTheme="minorHAnsi" w:hAnsiTheme="minorHAnsi" w:cstheme="minorBidi"/>
                <w:sz w:val="22"/>
                <w:szCs w:val="22"/>
              </w:rPr>
              <w:t xml:space="preserve">If the church has been used in the last 72 </w:t>
            </w:r>
            <w:proofErr w:type="gramStart"/>
            <w:r>
              <w:rPr>
                <w:rFonts w:asciiTheme="minorHAnsi" w:hAnsiTheme="minorHAnsi" w:cstheme="minorBidi"/>
                <w:sz w:val="22"/>
                <w:szCs w:val="22"/>
              </w:rPr>
              <w:t>hours</w:t>
            </w:r>
            <w:proofErr w:type="gramEnd"/>
            <w:r>
              <w:rPr>
                <w:rFonts w:asciiTheme="minorHAnsi" w:hAnsiTheme="minorHAnsi" w:cstheme="minorBidi"/>
                <w:sz w:val="22"/>
                <w:szCs w:val="22"/>
              </w:rPr>
              <w:t xml:space="preserve"> e</w:t>
            </w:r>
            <w:r w:rsidRPr="3B2CB56E">
              <w:rPr>
                <w:rFonts w:asciiTheme="minorHAnsi" w:hAnsiTheme="minorHAnsi" w:cstheme="minorBidi"/>
                <w:sz w:val="22"/>
                <w:szCs w:val="22"/>
              </w:rPr>
              <w:t>nsure high-risk</w:t>
            </w:r>
            <w:r>
              <w:rPr>
                <w:rFonts w:asciiTheme="minorHAnsi" w:hAnsiTheme="minorHAnsi" w:cstheme="minorBidi"/>
                <w:sz w:val="22"/>
                <w:szCs w:val="22"/>
              </w:rPr>
              <w:t xml:space="preserve"> </w:t>
            </w:r>
            <w:r w:rsidRPr="3B2CB56E">
              <w:rPr>
                <w:rFonts w:asciiTheme="minorHAnsi" w:hAnsiTheme="minorHAnsi" w:cstheme="minorBidi"/>
                <w:sz w:val="22"/>
                <w:szCs w:val="22"/>
              </w:rPr>
              <w:t>surfaces and touch points have been wiped with appropriate sanitiser spray or disposable wipes</w:t>
            </w:r>
            <w:r>
              <w:rPr>
                <w:rFonts w:asciiTheme="minorHAnsi" w:hAnsiTheme="minorHAnsi" w:cstheme="minorBidi"/>
                <w:sz w:val="22"/>
                <w:szCs w:val="22"/>
              </w:rPr>
              <w:t>.</w:t>
            </w:r>
          </w:p>
        </w:tc>
        <w:tc>
          <w:tcPr>
            <w:tcW w:w="1069" w:type="pct"/>
            <w:shd w:val="clear" w:color="auto" w:fill="E7E6E6" w:themeFill="background2"/>
          </w:tcPr>
          <w:p w14:paraId="3F23B612" w14:textId="171A59BD" w:rsidR="00197F2B" w:rsidRPr="00554241" w:rsidRDefault="00FC461B" w:rsidP="001A0A5A">
            <w:pPr>
              <w:pStyle w:val="Default"/>
              <w:rPr>
                <w:rFonts w:asciiTheme="minorHAnsi" w:hAnsiTheme="minorHAnsi" w:cstheme="minorHAnsi"/>
                <w:color w:val="auto"/>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28"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62" w:type="pct"/>
            <w:shd w:val="clear" w:color="auto" w:fill="E7E6E6" w:themeFill="background2"/>
          </w:tcPr>
          <w:p w14:paraId="580CA9C7" w14:textId="77777777" w:rsidR="00197F2B" w:rsidRPr="00554241" w:rsidRDefault="00197F2B" w:rsidP="001A0A5A">
            <w:pPr>
              <w:pStyle w:val="Default"/>
              <w:rPr>
                <w:rFonts w:asciiTheme="minorHAnsi" w:hAnsiTheme="minorHAnsi" w:cstheme="minorHAnsi"/>
                <w:color w:val="auto"/>
                <w:sz w:val="22"/>
                <w:szCs w:val="22"/>
              </w:rPr>
            </w:pPr>
          </w:p>
        </w:tc>
        <w:tc>
          <w:tcPr>
            <w:tcW w:w="561" w:type="pct"/>
            <w:shd w:val="clear" w:color="auto" w:fill="E7E6E6" w:themeFill="background2"/>
          </w:tcPr>
          <w:p w14:paraId="78DA1DF1" w14:textId="77777777" w:rsidR="00197F2B" w:rsidRPr="00554241" w:rsidRDefault="00197F2B" w:rsidP="001A0A5A">
            <w:pPr>
              <w:pStyle w:val="Default"/>
              <w:rPr>
                <w:rFonts w:asciiTheme="minorHAnsi" w:hAnsiTheme="minorHAnsi" w:cstheme="minorHAnsi"/>
                <w:color w:val="auto"/>
                <w:sz w:val="22"/>
                <w:szCs w:val="22"/>
              </w:rPr>
            </w:pPr>
          </w:p>
        </w:tc>
      </w:tr>
      <w:tr w:rsidR="00197F2B" w:rsidRPr="00554241" w14:paraId="371591B8" w14:textId="77777777" w:rsidTr="0019583D">
        <w:trPr>
          <w:trHeight w:val="608"/>
        </w:trPr>
        <w:tc>
          <w:tcPr>
            <w:tcW w:w="1083" w:type="pct"/>
            <w:vMerge/>
          </w:tcPr>
          <w:p w14:paraId="2EF88C9F" w14:textId="77777777" w:rsidR="00197F2B" w:rsidRPr="00554241" w:rsidRDefault="00197F2B" w:rsidP="001A0A5A">
            <w:pPr>
              <w:pStyle w:val="Default"/>
              <w:rPr>
                <w:rFonts w:asciiTheme="minorHAnsi" w:hAnsiTheme="minorHAnsi" w:cstheme="minorHAnsi"/>
                <w:b/>
                <w:bCs/>
                <w:sz w:val="22"/>
                <w:szCs w:val="22"/>
              </w:rPr>
            </w:pPr>
          </w:p>
        </w:tc>
        <w:tc>
          <w:tcPr>
            <w:tcW w:w="1725" w:type="pct"/>
            <w:shd w:val="clear" w:color="auto" w:fill="E7E6E6" w:themeFill="background2"/>
          </w:tcPr>
          <w:p w14:paraId="10376B68" w14:textId="2B5925C4" w:rsidR="00197F2B" w:rsidRPr="001A0A5A" w:rsidRDefault="00BA59A7" w:rsidP="001A0A5A">
            <w:pPr>
              <w:pStyle w:val="Default"/>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6432" behindDoc="0" locked="0" layoutInCell="1" allowOverlap="1" wp14:anchorId="055C8BED" wp14:editId="22219146">
                  <wp:simplePos x="0" y="0"/>
                  <wp:positionH relativeFrom="column">
                    <wp:posOffset>2709545</wp:posOffset>
                  </wp:positionH>
                  <wp:positionV relativeFrom="paragraph">
                    <wp:posOffset>45085</wp:posOffset>
                  </wp:positionV>
                  <wp:extent cx="462280" cy="454025"/>
                  <wp:effectExtent l="0" t="0" r="0" b="3175"/>
                  <wp:wrapThrough wrapText="bothSides">
                    <wp:wrapPolygon edited="0">
                      <wp:start x="0" y="0"/>
                      <wp:lineTo x="0" y="21147"/>
                      <wp:lineTo x="20769" y="21147"/>
                      <wp:lineTo x="20769" y="0"/>
                      <wp:lineTo x="0" y="0"/>
                    </wp:wrapPolygon>
                  </wp:wrapThrough>
                  <wp:docPr id="11" name="Picture 11"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shot 2020-07-12 at 15.35.58.png"/>
                          <pic:cNvPicPr/>
                        </pic:nvPicPr>
                        <pic:blipFill>
                          <a:blip r:embed="rId29">
                            <a:extLst>
                              <a:ext uri="{28A0092B-C50C-407E-A947-70E740481C1C}">
                                <a14:useLocalDpi xmlns:a14="http://schemas.microsoft.com/office/drawing/2010/main" val="0"/>
                              </a:ext>
                            </a:extLst>
                          </a:blip>
                          <a:stretch>
                            <a:fillRect/>
                          </a:stretch>
                        </pic:blipFill>
                        <pic:spPr>
                          <a:xfrm>
                            <a:off x="0" y="0"/>
                            <a:ext cx="462280" cy="454025"/>
                          </a:xfrm>
                          <a:prstGeom prst="rect">
                            <a:avLst/>
                          </a:prstGeom>
                        </pic:spPr>
                      </pic:pic>
                    </a:graphicData>
                  </a:graphic>
                  <wp14:sizeRelH relativeFrom="page">
                    <wp14:pctWidth>0</wp14:pctWidth>
                  </wp14:sizeRelH>
                  <wp14:sizeRelV relativeFrom="page">
                    <wp14:pctHeight>0</wp14:pctHeight>
                  </wp14:sizeRelV>
                </wp:anchor>
              </w:drawing>
            </w:r>
            <w:r w:rsidR="00197F2B" w:rsidRPr="001A0A5A">
              <w:rPr>
                <w:rFonts w:asciiTheme="minorHAnsi" w:hAnsiTheme="minorHAnsi" w:cstheme="minorHAnsi"/>
                <w:sz w:val="22"/>
                <w:szCs w:val="22"/>
              </w:rPr>
              <w:t>Check that handwashing facilities have adequate soap provision and paper towels, and a bin for the paper towels</w:t>
            </w:r>
            <w:r w:rsidR="00FC461B">
              <w:rPr>
                <w:rFonts w:asciiTheme="minorHAnsi" w:hAnsiTheme="minorHAnsi" w:cstheme="minorHAnsi"/>
                <w:sz w:val="22"/>
                <w:szCs w:val="22"/>
              </w:rPr>
              <w:t>.</w:t>
            </w:r>
          </w:p>
        </w:tc>
        <w:tc>
          <w:tcPr>
            <w:tcW w:w="1069" w:type="pct"/>
            <w:shd w:val="clear" w:color="auto" w:fill="E7E6E6" w:themeFill="background2"/>
          </w:tcPr>
          <w:p w14:paraId="39203EBC" w14:textId="55265E02" w:rsidR="00197F2B" w:rsidRPr="00554241" w:rsidRDefault="00FD0A83" w:rsidP="001A0A5A">
            <w:pPr>
              <w:pStyle w:val="Default"/>
              <w:rPr>
                <w:rFonts w:asciiTheme="minorHAnsi" w:hAnsiTheme="minorHAnsi" w:cstheme="minorHAnsi"/>
                <w:color w:val="auto"/>
                <w:sz w:val="22"/>
                <w:szCs w:val="22"/>
              </w:rPr>
            </w:pPr>
            <w:r>
              <w:t>Discuss inventory and supplies.</w:t>
            </w:r>
          </w:p>
        </w:tc>
        <w:tc>
          <w:tcPr>
            <w:tcW w:w="562" w:type="pct"/>
            <w:shd w:val="clear" w:color="auto" w:fill="E7E6E6" w:themeFill="background2"/>
          </w:tcPr>
          <w:p w14:paraId="251396DA" w14:textId="77777777" w:rsidR="00197F2B" w:rsidRPr="00554241" w:rsidRDefault="00197F2B" w:rsidP="001A0A5A">
            <w:pPr>
              <w:pStyle w:val="Default"/>
              <w:rPr>
                <w:rFonts w:asciiTheme="minorHAnsi" w:hAnsiTheme="minorHAnsi" w:cstheme="minorHAnsi"/>
                <w:color w:val="auto"/>
                <w:sz w:val="22"/>
                <w:szCs w:val="22"/>
              </w:rPr>
            </w:pPr>
          </w:p>
        </w:tc>
        <w:tc>
          <w:tcPr>
            <w:tcW w:w="561" w:type="pct"/>
            <w:shd w:val="clear" w:color="auto" w:fill="E7E6E6" w:themeFill="background2"/>
          </w:tcPr>
          <w:p w14:paraId="7B8EF9E4" w14:textId="77777777" w:rsidR="00197F2B" w:rsidRPr="00554241" w:rsidRDefault="00197F2B" w:rsidP="001A0A5A">
            <w:pPr>
              <w:pStyle w:val="Default"/>
              <w:rPr>
                <w:rFonts w:asciiTheme="minorHAnsi" w:hAnsiTheme="minorHAnsi" w:cstheme="minorHAnsi"/>
                <w:color w:val="auto"/>
                <w:sz w:val="22"/>
                <w:szCs w:val="22"/>
              </w:rPr>
            </w:pPr>
          </w:p>
        </w:tc>
      </w:tr>
      <w:tr w:rsidR="00197F2B" w:rsidRPr="00554241" w14:paraId="74E18F8D" w14:textId="77777777" w:rsidTr="0019583D">
        <w:trPr>
          <w:trHeight w:val="608"/>
        </w:trPr>
        <w:tc>
          <w:tcPr>
            <w:tcW w:w="1083" w:type="pct"/>
            <w:vMerge/>
          </w:tcPr>
          <w:p w14:paraId="4A1F922A" w14:textId="77777777" w:rsidR="00197F2B" w:rsidRPr="00554241" w:rsidRDefault="00197F2B" w:rsidP="001A0A5A">
            <w:pPr>
              <w:pStyle w:val="Default"/>
              <w:rPr>
                <w:rFonts w:asciiTheme="minorHAnsi" w:hAnsiTheme="minorHAnsi" w:cstheme="minorHAnsi"/>
                <w:b/>
                <w:bCs/>
                <w:sz w:val="22"/>
                <w:szCs w:val="22"/>
              </w:rPr>
            </w:pPr>
          </w:p>
        </w:tc>
        <w:tc>
          <w:tcPr>
            <w:tcW w:w="1725" w:type="pct"/>
            <w:shd w:val="clear" w:color="auto" w:fill="E7E6E6" w:themeFill="background2"/>
          </w:tcPr>
          <w:p w14:paraId="383724D5" w14:textId="7BB09249" w:rsidR="00197F2B" w:rsidRPr="001A0A5A" w:rsidRDefault="00197F2B" w:rsidP="001A0A5A">
            <w:pPr>
              <w:pStyle w:val="Default"/>
              <w:rPr>
                <w:rFonts w:asciiTheme="minorHAnsi" w:hAnsiTheme="minorHAnsi" w:cstheme="minorHAnsi"/>
                <w:sz w:val="22"/>
                <w:szCs w:val="22"/>
              </w:rPr>
            </w:pPr>
            <w:r w:rsidRPr="001A0A5A">
              <w:rPr>
                <w:rFonts w:asciiTheme="minorHAnsi" w:hAnsiTheme="minorHAnsi" w:cstheme="minorHAnsi"/>
                <w:sz w:val="22"/>
                <w:szCs w:val="22"/>
              </w:rPr>
              <w:t>Where there are toilet facilities, ensure an adequate supply of soap and disposable hand towel</w:t>
            </w:r>
            <w:r w:rsidR="00FC461B">
              <w:rPr>
                <w:rFonts w:asciiTheme="minorHAnsi" w:hAnsiTheme="minorHAnsi" w:cstheme="minorHAnsi"/>
                <w:sz w:val="22"/>
                <w:szCs w:val="22"/>
              </w:rPr>
              <w:t>s, and a bin for towels, are available</w:t>
            </w:r>
            <w:r w:rsidRPr="001A0A5A">
              <w:rPr>
                <w:rFonts w:asciiTheme="minorHAnsi" w:hAnsiTheme="minorHAnsi" w:cstheme="minorHAnsi"/>
                <w:sz w:val="22"/>
                <w:szCs w:val="22"/>
              </w:rPr>
              <w:t>.</w:t>
            </w:r>
          </w:p>
        </w:tc>
        <w:tc>
          <w:tcPr>
            <w:tcW w:w="1069" w:type="pct"/>
            <w:shd w:val="clear" w:color="auto" w:fill="E7E6E6" w:themeFill="background2"/>
          </w:tcPr>
          <w:p w14:paraId="368CD579" w14:textId="5441294A" w:rsidR="00197F2B" w:rsidRPr="00554241" w:rsidRDefault="00FD0A83" w:rsidP="001A0A5A">
            <w:pPr>
              <w:pStyle w:val="Default"/>
              <w:rPr>
                <w:rFonts w:asciiTheme="minorHAnsi" w:hAnsiTheme="minorHAnsi" w:cstheme="minorHAnsi"/>
                <w:color w:val="auto"/>
                <w:sz w:val="22"/>
                <w:szCs w:val="22"/>
              </w:rPr>
            </w:pPr>
            <w:r>
              <w:t>Discuss inventory and supplies.</w:t>
            </w:r>
          </w:p>
        </w:tc>
        <w:tc>
          <w:tcPr>
            <w:tcW w:w="562" w:type="pct"/>
            <w:shd w:val="clear" w:color="auto" w:fill="E7E6E6" w:themeFill="background2"/>
          </w:tcPr>
          <w:p w14:paraId="53E6517B" w14:textId="77777777" w:rsidR="00197F2B" w:rsidRPr="00554241" w:rsidRDefault="00197F2B" w:rsidP="001A0A5A">
            <w:pPr>
              <w:pStyle w:val="Default"/>
              <w:rPr>
                <w:rFonts w:asciiTheme="minorHAnsi" w:hAnsiTheme="minorHAnsi" w:cstheme="minorHAnsi"/>
                <w:color w:val="auto"/>
                <w:sz w:val="22"/>
                <w:szCs w:val="22"/>
              </w:rPr>
            </w:pPr>
          </w:p>
        </w:tc>
        <w:tc>
          <w:tcPr>
            <w:tcW w:w="561" w:type="pct"/>
            <w:shd w:val="clear" w:color="auto" w:fill="E7E6E6" w:themeFill="background2"/>
          </w:tcPr>
          <w:p w14:paraId="45D0C34F" w14:textId="77777777" w:rsidR="00197F2B" w:rsidRPr="00554241" w:rsidRDefault="00197F2B" w:rsidP="001A0A5A">
            <w:pPr>
              <w:pStyle w:val="Default"/>
              <w:rPr>
                <w:rFonts w:asciiTheme="minorHAnsi" w:hAnsiTheme="minorHAnsi" w:cstheme="minorHAnsi"/>
                <w:color w:val="auto"/>
                <w:sz w:val="22"/>
                <w:szCs w:val="22"/>
              </w:rPr>
            </w:pPr>
          </w:p>
        </w:tc>
      </w:tr>
      <w:tr w:rsidR="00FC461B" w:rsidRPr="00554241" w14:paraId="40B1869F" w14:textId="77777777" w:rsidTr="0019583D">
        <w:trPr>
          <w:trHeight w:val="608"/>
        </w:trPr>
        <w:tc>
          <w:tcPr>
            <w:tcW w:w="1083" w:type="pct"/>
            <w:vMerge/>
          </w:tcPr>
          <w:p w14:paraId="7471A862" w14:textId="77777777" w:rsidR="00FC461B" w:rsidRPr="00554241" w:rsidRDefault="00FC461B" w:rsidP="001A0A5A">
            <w:pPr>
              <w:pStyle w:val="Default"/>
              <w:rPr>
                <w:rFonts w:asciiTheme="minorHAnsi" w:hAnsiTheme="minorHAnsi" w:cstheme="minorHAnsi"/>
                <w:b/>
                <w:bCs/>
                <w:sz w:val="22"/>
                <w:szCs w:val="22"/>
              </w:rPr>
            </w:pPr>
          </w:p>
        </w:tc>
        <w:tc>
          <w:tcPr>
            <w:tcW w:w="1725" w:type="pct"/>
            <w:shd w:val="clear" w:color="auto" w:fill="E7E6E6" w:themeFill="background2"/>
          </w:tcPr>
          <w:p w14:paraId="47559E54" w14:textId="35AF92D6" w:rsidR="00FC461B" w:rsidRPr="001A0A5A" w:rsidRDefault="00FC461B">
            <w:pPr>
              <w:pStyle w:val="Default"/>
              <w:rPr>
                <w:rFonts w:asciiTheme="minorHAnsi" w:hAnsiTheme="minorHAnsi" w:cstheme="minorBidi"/>
                <w:sz w:val="22"/>
                <w:szCs w:val="22"/>
              </w:rPr>
            </w:pPr>
            <w:r w:rsidRPr="3B2CB56E">
              <w:rPr>
                <w:rFonts w:asciiTheme="minorHAnsi" w:hAnsiTheme="minorHAnsi" w:cstheme="minorBidi"/>
                <w:sz w:val="22"/>
                <w:szCs w:val="22"/>
              </w:rPr>
              <w:t xml:space="preserve">Ensure all waste receptacles have disposable liners (e.g. polythene bin bags) to reduce the risk </w:t>
            </w:r>
            <w:r w:rsidR="08B7A0E1" w:rsidRPr="3B2CB56E">
              <w:rPr>
                <w:rFonts w:asciiTheme="minorHAnsi" w:hAnsiTheme="minorHAnsi" w:cstheme="minorBidi"/>
                <w:sz w:val="22"/>
                <w:szCs w:val="22"/>
              </w:rPr>
              <w:t xml:space="preserve">to </w:t>
            </w:r>
            <w:r w:rsidRPr="3B2CB56E">
              <w:rPr>
                <w:rFonts w:asciiTheme="minorHAnsi" w:hAnsiTheme="minorHAnsi" w:cstheme="minorBidi"/>
                <w:sz w:val="22"/>
                <w:szCs w:val="22"/>
              </w:rPr>
              <w:t>those responsible for removing them.</w:t>
            </w:r>
          </w:p>
        </w:tc>
        <w:tc>
          <w:tcPr>
            <w:tcW w:w="1069" w:type="pct"/>
            <w:shd w:val="clear" w:color="auto" w:fill="E7E6E6" w:themeFill="background2"/>
          </w:tcPr>
          <w:p w14:paraId="3AA7D78E" w14:textId="77777777" w:rsidR="00FC461B" w:rsidRPr="00554241" w:rsidRDefault="00FC461B" w:rsidP="001A0A5A">
            <w:pPr>
              <w:pStyle w:val="Default"/>
              <w:rPr>
                <w:rFonts w:asciiTheme="minorHAnsi" w:hAnsiTheme="minorHAnsi" w:cstheme="minorHAnsi"/>
                <w:color w:val="auto"/>
                <w:sz w:val="22"/>
                <w:szCs w:val="22"/>
              </w:rPr>
            </w:pPr>
          </w:p>
        </w:tc>
        <w:tc>
          <w:tcPr>
            <w:tcW w:w="562" w:type="pct"/>
            <w:shd w:val="clear" w:color="auto" w:fill="E7E6E6" w:themeFill="background2"/>
          </w:tcPr>
          <w:p w14:paraId="540530A9" w14:textId="32D2F6C6" w:rsidR="00FC461B" w:rsidRPr="00554241" w:rsidRDefault="00FC461B" w:rsidP="001A0A5A">
            <w:pPr>
              <w:pStyle w:val="Default"/>
              <w:rPr>
                <w:rFonts w:asciiTheme="minorHAnsi" w:hAnsiTheme="minorHAnsi" w:cstheme="minorHAnsi"/>
                <w:color w:val="auto"/>
                <w:sz w:val="22"/>
                <w:szCs w:val="22"/>
              </w:rPr>
            </w:pPr>
          </w:p>
        </w:tc>
        <w:tc>
          <w:tcPr>
            <w:tcW w:w="561" w:type="pct"/>
            <w:shd w:val="clear" w:color="auto" w:fill="E7E6E6" w:themeFill="background2"/>
          </w:tcPr>
          <w:p w14:paraId="6628A792" w14:textId="77777777" w:rsidR="00FC461B" w:rsidRPr="00554241" w:rsidRDefault="00FC461B" w:rsidP="001A0A5A">
            <w:pPr>
              <w:pStyle w:val="Default"/>
              <w:rPr>
                <w:rFonts w:asciiTheme="minorHAnsi" w:hAnsiTheme="minorHAnsi" w:cstheme="minorHAnsi"/>
                <w:color w:val="auto"/>
                <w:sz w:val="22"/>
                <w:szCs w:val="22"/>
              </w:rPr>
            </w:pPr>
          </w:p>
        </w:tc>
      </w:tr>
      <w:tr w:rsidR="00DC032C" w:rsidRPr="00554241" w14:paraId="343D1CE0" w14:textId="77777777" w:rsidTr="0019583D">
        <w:trPr>
          <w:trHeight w:val="645"/>
        </w:trPr>
        <w:tc>
          <w:tcPr>
            <w:tcW w:w="1083" w:type="pct"/>
            <w:vMerge w:val="restart"/>
          </w:tcPr>
          <w:p w14:paraId="7ACE0E17" w14:textId="110121F4" w:rsidR="00DC032C" w:rsidRDefault="00DC032C" w:rsidP="001A0A5A">
            <w:pPr>
              <w:pStyle w:val="Default"/>
              <w:rPr>
                <w:rFonts w:asciiTheme="minorHAnsi" w:hAnsiTheme="minorHAnsi" w:cstheme="minorHAnsi"/>
                <w:b/>
                <w:bCs/>
                <w:sz w:val="22"/>
                <w:szCs w:val="22"/>
              </w:rPr>
            </w:pPr>
            <w:r w:rsidRPr="00554241">
              <w:rPr>
                <w:rFonts w:asciiTheme="minorHAnsi" w:hAnsiTheme="minorHAnsi" w:cstheme="minorHAnsi"/>
                <w:b/>
                <w:bCs/>
                <w:sz w:val="22"/>
                <w:szCs w:val="22"/>
              </w:rPr>
              <w:t xml:space="preserve">Cleaning the church </w:t>
            </w:r>
            <w:r>
              <w:rPr>
                <w:rFonts w:asciiTheme="minorHAnsi" w:hAnsiTheme="minorHAnsi" w:cstheme="minorHAnsi"/>
                <w:b/>
                <w:bCs/>
                <w:sz w:val="22"/>
                <w:szCs w:val="22"/>
              </w:rPr>
              <w:t xml:space="preserve">before and </w:t>
            </w:r>
            <w:r w:rsidRPr="00554241">
              <w:rPr>
                <w:rFonts w:asciiTheme="minorHAnsi" w:hAnsiTheme="minorHAnsi" w:cstheme="minorHAnsi"/>
                <w:b/>
                <w:bCs/>
                <w:sz w:val="22"/>
                <w:szCs w:val="22"/>
              </w:rPr>
              <w:t>after general use (no known exposure to anyone with Coronavirus symptoms)</w:t>
            </w:r>
          </w:p>
          <w:p w14:paraId="604BDA81" w14:textId="77777777" w:rsidR="00DC032C" w:rsidRDefault="00DC032C" w:rsidP="001A0A5A">
            <w:pPr>
              <w:pStyle w:val="Default"/>
              <w:rPr>
                <w:rFonts w:asciiTheme="minorHAnsi" w:hAnsiTheme="minorHAnsi" w:cstheme="minorHAnsi"/>
                <w:b/>
                <w:bCs/>
                <w:sz w:val="22"/>
                <w:szCs w:val="22"/>
              </w:rPr>
            </w:pPr>
          </w:p>
          <w:p w14:paraId="63053ACE" w14:textId="06CE6D74" w:rsidR="00DC032C" w:rsidRPr="00554241" w:rsidRDefault="00A9731A" w:rsidP="001A0A5A">
            <w:pPr>
              <w:pStyle w:val="Default"/>
              <w:rPr>
                <w:rFonts w:asciiTheme="minorHAnsi" w:hAnsiTheme="minorHAnsi" w:cstheme="minorHAnsi"/>
                <w:b/>
                <w:bCs/>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30"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1725" w:type="pct"/>
          </w:tcPr>
          <w:p w14:paraId="5AADDE28" w14:textId="09B0FBE1" w:rsidR="00DC032C" w:rsidRPr="001A0A5A" w:rsidRDefault="00CD11A9" w:rsidP="3B2CB56E">
            <w:pPr>
              <w:pStyle w:val="Default"/>
              <w:rPr>
                <w:rFonts w:asciiTheme="minorHAnsi" w:hAnsiTheme="minorHAnsi" w:cstheme="minorBidi"/>
                <w:sz w:val="22"/>
                <w:szCs w:val="22"/>
              </w:rPr>
            </w:pPr>
            <w:r w:rsidRPr="3B2CB56E">
              <w:rPr>
                <w:rFonts w:asciiTheme="minorHAnsi" w:hAnsiTheme="minorHAnsi" w:cstheme="minorBidi"/>
                <w:sz w:val="22"/>
                <w:szCs w:val="22"/>
              </w:rPr>
              <w:t xml:space="preserve">If the church building has been closed for 72 hours between periods of being </w:t>
            </w:r>
            <w:proofErr w:type="gramStart"/>
            <w:r w:rsidRPr="3B2CB56E">
              <w:rPr>
                <w:rFonts w:asciiTheme="minorHAnsi" w:hAnsiTheme="minorHAnsi" w:cstheme="minorBidi"/>
                <w:sz w:val="22"/>
                <w:szCs w:val="22"/>
              </w:rPr>
              <w:t>open</w:t>
            </w:r>
            <w:proofErr w:type="gramEnd"/>
            <w:r w:rsidRPr="3B2CB56E">
              <w:rPr>
                <w:rFonts w:asciiTheme="minorHAnsi" w:hAnsiTheme="minorHAnsi" w:cstheme="minorBidi"/>
                <w:sz w:val="22"/>
                <w:szCs w:val="22"/>
              </w:rPr>
              <w:t xml:space="preserve"> then there is no need for </w:t>
            </w:r>
            <w:r w:rsidR="67121598" w:rsidRPr="3B2CB56E">
              <w:rPr>
                <w:rFonts w:asciiTheme="minorHAnsi" w:hAnsiTheme="minorHAnsi" w:cstheme="minorBidi"/>
                <w:sz w:val="22"/>
                <w:szCs w:val="22"/>
              </w:rPr>
              <w:t xml:space="preserve">extra </w:t>
            </w:r>
            <w:r w:rsidRPr="3B2CB56E">
              <w:rPr>
                <w:rFonts w:asciiTheme="minorHAnsi" w:hAnsiTheme="minorHAnsi" w:cstheme="minorBidi"/>
                <w:sz w:val="22"/>
                <w:szCs w:val="22"/>
              </w:rPr>
              <w:t>cleaning</w:t>
            </w:r>
            <w:r w:rsidR="2D85C45B" w:rsidRPr="3B2CB56E">
              <w:rPr>
                <w:rFonts w:asciiTheme="minorHAnsi" w:hAnsiTheme="minorHAnsi" w:cstheme="minorBidi"/>
                <w:sz w:val="22"/>
                <w:szCs w:val="22"/>
              </w:rPr>
              <w:t xml:space="preserve"> to remove the virus from surfaces</w:t>
            </w:r>
            <w:r w:rsidRPr="3B2CB56E">
              <w:rPr>
                <w:rFonts w:asciiTheme="minorHAnsi" w:hAnsiTheme="minorHAnsi" w:cstheme="minorBidi"/>
                <w:sz w:val="22"/>
                <w:szCs w:val="22"/>
              </w:rPr>
              <w:t>.</w:t>
            </w:r>
          </w:p>
        </w:tc>
        <w:tc>
          <w:tcPr>
            <w:tcW w:w="1069" w:type="pct"/>
          </w:tcPr>
          <w:p w14:paraId="5B307EE5" w14:textId="77777777" w:rsidR="00DC032C" w:rsidRPr="00554241" w:rsidRDefault="00DC032C" w:rsidP="001A0A5A">
            <w:pPr>
              <w:pStyle w:val="Default"/>
              <w:rPr>
                <w:rFonts w:asciiTheme="minorHAnsi" w:hAnsiTheme="minorHAnsi" w:cstheme="minorHAnsi"/>
                <w:color w:val="auto"/>
                <w:sz w:val="22"/>
                <w:szCs w:val="22"/>
              </w:rPr>
            </w:pPr>
          </w:p>
        </w:tc>
        <w:tc>
          <w:tcPr>
            <w:tcW w:w="562" w:type="pct"/>
          </w:tcPr>
          <w:p w14:paraId="6E80F347" w14:textId="77777777" w:rsidR="00DC032C" w:rsidRPr="00554241" w:rsidRDefault="00DC032C" w:rsidP="001A0A5A">
            <w:pPr>
              <w:pStyle w:val="Default"/>
              <w:rPr>
                <w:rFonts w:asciiTheme="minorHAnsi" w:hAnsiTheme="minorHAnsi" w:cstheme="minorHAnsi"/>
                <w:color w:val="auto"/>
                <w:sz w:val="22"/>
                <w:szCs w:val="22"/>
              </w:rPr>
            </w:pPr>
          </w:p>
        </w:tc>
        <w:tc>
          <w:tcPr>
            <w:tcW w:w="561" w:type="pct"/>
          </w:tcPr>
          <w:p w14:paraId="6401CDB2" w14:textId="77777777" w:rsidR="00DC032C" w:rsidRPr="00554241" w:rsidRDefault="00DC032C" w:rsidP="001A0A5A">
            <w:pPr>
              <w:pStyle w:val="Default"/>
              <w:rPr>
                <w:rFonts w:asciiTheme="minorHAnsi" w:hAnsiTheme="minorHAnsi" w:cstheme="minorHAnsi"/>
                <w:color w:val="auto"/>
                <w:sz w:val="22"/>
                <w:szCs w:val="22"/>
              </w:rPr>
            </w:pPr>
          </w:p>
        </w:tc>
      </w:tr>
      <w:tr w:rsidR="00DC032C" w:rsidRPr="00554241" w14:paraId="0FC0F4C2" w14:textId="77777777" w:rsidTr="0019583D">
        <w:trPr>
          <w:trHeight w:val="645"/>
        </w:trPr>
        <w:tc>
          <w:tcPr>
            <w:tcW w:w="1083" w:type="pct"/>
            <w:vMerge/>
          </w:tcPr>
          <w:p w14:paraId="380BD792" w14:textId="77777777" w:rsidR="00DC032C" w:rsidRPr="00554241" w:rsidRDefault="00DC032C" w:rsidP="001A0A5A">
            <w:pPr>
              <w:pStyle w:val="Default"/>
              <w:rPr>
                <w:rFonts w:asciiTheme="minorHAnsi" w:hAnsiTheme="minorHAnsi" w:cstheme="minorHAnsi"/>
                <w:b/>
                <w:bCs/>
                <w:sz w:val="22"/>
                <w:szCs w:val="22"/>
              </w:rPr>
            </w:pPr>
          </w:p>
        </w:tc>
        <w:tc>
          <w:tcPr>
            <w:tcW w:w="1725" w:type="pct"/>
          </w:tcPr>
          <w:p w14:paraId="3959DC3F" w14:textId="7D48AA60" w:rsidR="00DC032C" w:rsidRPr="001A0A5A" w:rsidRDefault="00CD11A9" w:rsidP="001A0A5A">
            <w:pPr>
              <w:pStyle w:val="Default"/>
              <w:rPr>
                <w:rFonts w:asciiTheme="minorHAnsi" w:hAnsiTheme="minorHAnsi" w:cstheme="minorHAnsi"/>
                <w:sz w:val="22"/>
                <w:szCs w:val="22"/>
              </w:rPr>
            </w:pPr>
            <w:r>
              <w:rPr>
                <w:rFonts w:asciiTheme="minorHAnsi" w:hAnsiTheme="minorHAnsi" w:cstheme="minorHAnsi"/>
                <w:sz w:val="22"/>
                <w:szCs w:val="22"/>
              </w:rPr>
              <w:t xml:space="preserve">If </w:t>
            </w:r>
            <w:r w:rsidRPr="00554241">
              <w:rPr>
                <w:rFonts w:asciiTheme="minorHAnsi" w:hAnsiTheme="minorHAnsi" w:cstheme="minorHAnsi"/>
                <w:sz w:val="22"/>
                <w:szCs w:val="22"/>
              </w:rPr>
              <w:t xml:space="preserve">72-hour </w:t>
            </w:r>
            <w:r w:rsidR="002B59E0" w:rsidRPr="00835BB4">
              <w:rPr>
                <w:rFonts w:asciiTheme="minorHAnsi" w:hAnsiTheme="minorHAnsi" w:cstheme="minorHAnsi"/>
                <w:bCs/>
                <w:color w:val="auto"/>
                <w:sz w:val="22"/>
                <w:szCs w:val="22"/>
              </w:rPr>
              <w:t>closure</w:t>
            </w:r>
            <w:r w:rsidR="002B59E0">
              <w:rPr>
                <w:rFonts w:asciiTheme="minorHAnsi" w:hAnsiTheme="minorHAnsi" w:cstheme="minorHAnsi"/>
                <w:sz w:val="22"/>
                <w:szCs w:val="22"/>
              </w:rPr>
              <w:t xml:space="preserve"> </w:t>
            </w:r>
            <w:r w:rsidRPr="00554241">
              <w:rPr>
                <w:rFonts w:asciiTheme="minorHAnsi" w:hAnsiTheme="minorHAnsi" w:cstheme="minorHAnsi"/>
                <w:sz w:val="22"/>
                <w:szCs w:val="22"/>
              </w:rPr>
              <w:t xml:space="preserve">is not possible then </w:t>
            </w:r>
            <w:r>
              <w:rPr>
                <w:rFonts w:asciiTheme="minorHAnsi" w:hAnsiTheme="minorHAnsi" w:cstheme="minorHAnsi"/>
                <w:sz w:val="22"/>
                <w:szCs w:val="22"/>
              </w:rPr>
              <w:t>c</w:t>
            </w:r>
            <w:r w:rsidRPr="001A0A5A">
              <w:rPr>
                <w:rFonts w:asciiTheme="minorHAnsi" w:hAnsiTheme="minorHAnsi" w:cstheme="minorHAnsi"/>
                <w:sz w:val="22"/>
                <w:szCs w:val="22"/>
              </w:rPr>
              <w:t>heck all cleaners are not in a vulnerable group or self-isolating.</w:t>
            </w:r>
          </w:p>
        </w:tc>
        <w:tc>
          <w:tcPr>
            <w:tcW w:w="1069" w:type="pct"/>
          </w:tcPr>
          <w:p w14:paraId="47633F6B" w14:textId="77777777" w:rsidR="00DC032C" w:rsidRPr="00554241" w:rsidRDefault="00DC032C" w:rsidP="001A0A5A">
            <w:pPr>
              <w:pStyle w:val="Default"/>
              <w:rPr>
                <w:rFonts w:asciiTheme="minorHAnsi" w:hAnsiTheme="minorHAnsi" w:cstheme="minorHAnsi"/>
                <w:color w:val="auto"/>
                <w:sz w:val="22"/>
                <w:szCs w:val="22"/>
              </w:rPr>
            </w:pPr>
          </w:p>
        </w:tc>
        <w:tc>
          <w:tcPr>
            <w:tcW w:w="562" w:type="pct"/>
          </w:tcPr>
          <w:p w14:paraId="4584C03E" w14:textId="77777777" w:rsidR="00DC032C" w:rsidRPr="00554241" w:rsidRDefault="00DC032C" w:rsidP="001A0A5A">
            <w:pPr>
              <w:pStyle w:val="Default"/>
              <w:rPr>
                <w:rFonts w:asciiTheme="minorHAnsi" w:hAnsiTheme="minorHAnsi" w:cstheme="minorHAnsi"/>
                <w:color w:val="auto"/>
                <w:sz w:val="22"/>
                <w:szCs w:val="22"/>
              </w:rPr>
            </w:pPr>
          </w:p>
        </w:tc>
        <w:tc>
          <w:tcPr>
            <w:tcW w:w="561" w:type="pct"/>
          </w:tcPr>
          <w:p w14:paraId="10CFD23C" w14:textId="77777777" w:rsidR="00DC032C" w:rsidRPr="00554241" w:rsidRDefault="00DC032C" w:rsidP="001A0A5A">
            <w:pPr>
              <w:pStyle w:val="Default"/>
              <w:rPr>
                <w:rFonts w:asciiTheme="minorHAnsi" w:hAnsiTheme="minorHAnsi" w:cstheme="minorHAnsi"/>
                <w:color w:val="auto"/>
                <w:sz w:val="22"/>
                <w:szCs w:val="22"/>
              </w:rPr>
            </w:pPr>
          </w:p>
        </w:tc>
      </w:tr>
      <w:tr w:rsidR="00CD11A9" w:rsidRPr="00554241" w14:paraId="554B7EEC" w14:textId="77777777" w:rsidTr="0019583D">
        <w:trPr>
          <w:trHeight w:val="645"/>
        </w:trPr>
        <w:tc>
          <w:tcPr>
            <w:tcW w:w="1083" w:type="pct"/>
            <w:vMerge/>
          </w:tcPr>
          <w:p w14:paraId="6821FC1A" w14:textId="77777777" w:rsidR="00CD11A9" w:rsidRPr="00554241" w:rsidRDefault="00CD11A9" w:rsidP="001A0A5A">
            <w:pPr>
              <w:pStyle w:val="Default"/>
              <w:rPr>
                <w:rFonts w:asciiTheme="minorHAnsi" w:hAnsiTheme="minorHAnsi" w:cstheme="minorHAnsi"/>
                <w:b/>
                <w:bCs/>
                <w:sz w:val="22"/>
                <w:szCs w:val="22"/>
              </w:rPr>
            </w:pPr>
          </w:p>
        </w:tc>
        <w:tc>
          <w:tcPr>
            <w:tcW w:w="1725" w:type="pct"/>
          </w:tcPr>
          <w:p w14:paraId="7AD159AB" w14:textId="6FA17893" w:rsidR="00CD11A9" w:rsidRDefault="00BA59A7" w:rsidP="001A0A5A">
            <w:pPr>
              <w:pStyle w:val="Default"/>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7456" behindDoc="0" locked="0" layoutInCell="1" allowOverlap="1" wp14:anchorId="251FB92C" wp14:editId="016ACDCA">
                  <wp:simplePos x="0" y="0"/>
                  <wp:positionH relativeFrom="column">
                    <wp:posOffset>2882265</wp:posOffset>
                  </wp:positionH>
                  <wp:positionV relativeFrom="paragraph">
                    <wp:posOffset>48260</wp:posOffset>
                  </wp:positionV>
                  <wp:extent cx="288925" cy="306070"/>
                  <wp:effectExtent l="0" t="0" r="3175" b="0"/>
                  <wp:wrapThrough wrapText="bothSides">
                    <wp:wrapPolygon edited="0">
                      <wp:start x="0" y="0"/>
                      <wp:lineTo x="0" y="20614"/>
                      <wp:lineTo x="20888" y="20614"/>
                      <wp:lineTo x="20888" y="0"/>
                      <wp:lineTo x="0" y="0"/>
                    </wp:wrapPolygon>
                  </wp:wrapThrough>
                  <wp:docPr id="12" name="Picture 12"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shot 2020-07-12 at 15.36.58.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88925" cy="306070"/>
                          </a:xfrm>
                          <a:prstGeom prst="rect">
                            <a:avLst/>
                          </a:prstGeom>
                        </pic:spPr>
                      </pic:pic>
                    </a:graphicData>
                  </a:graphic>
                  <wp14:sizeRelH relativeFrom="page">
                    <wp14:pctWidth>0</wp14:pctWidth>
                  </wp14:sizeRelH>
                  <wp14:sizeRelV relativeFrom="page">
                    <wp14:pctHeight>0</wp14:pctHeight>
                  </wp14:sizeRelV>
                </wp:anchor>
              </w:drawing>
            </w:r>
            <w:r w:rsidR="00CD11A9">
              <w:rPr>
                <w:rFonts w:asciiTheme="minorHAnsi" w:hAnsiTheme="minorHAnsi" w:cstheme="minorHAnsi"/>
                <w:sz w:val="22"/>
                <w:szCs w:val="22"/>
              </w:rPr>
              <w:t>Set up a cleaning rota to cover your opening arrangements.</w:t>
            </w:r>
          </w:p>
        </w:tc>
        <w:tc>
          <w:tcPr>
            <w:tcW w:w="1069" w:type="pct"/>
          </w:tcPr>
          <w:p w14:paraId="4C69E85C" w14:textId="77777777" w:rsidR="00CD11A9" w:rsidRPr="00554241" w:rsidRDefault="00CD11A9" w:rsidP="001A0A5A">
            <w:pPr>
              <w:pStyle w:val="Default"/>
              <w:rPr>
                <w:rFonts w:asciiTheme="minorHAnsi" w:hAnsiTheme="minorHAnsi" w:cstheme="minorHAnsi"/>
                <w:color w:val="auto"/>
                <w:sz w:val="22"/>
                <w:szCs w:val="22"/>
              </w:rPr>
            </w:pPr>
          </w:p>
        </w:tc>
        <w:tc>
          <w:tcPr>
            <w:tcW w:w="562" w:type="pct"/>
          </w:tcPr>
          <w:p w14:paraId="1603F95A" w14:textId="77777777" w:rsidR="00CD11A9" w:rsidRPr="00554241" w:rsidRDefault="00CD11A9" w:rsidP="001A0A5A">
            <w:pPr>
              <w:pStyle w:val="Default"/>
              <w:rPr>
                <w:rFonts w:asciiTheme="minorHAnsi" w:hAnsiTheme="minorHAnsi" w:cstheme="minorHAnsi"/>
                <w:color w:val="auto"/>
                <w:sz w:val="22"/>
                <w:szCs w:val="22"/>
              </w:rPr>
            </w:pPr>
          </w:p>
        </w:tc>
        <w:tc>
          <w:tcPr>
            <w:tcW w:w="561" w:type="pct"/>
          </w:tcPr>
          <w:p w14:paraId="3181A2B3" w14:textId="77777777" w:rsidR="00CD11A9" w:rsidRPr="00554241" w:rsidRDefault="00CD11A9" w:rsidP="001A0A5A">
            <w:pPr>
              <w:pStyle w:val="Default"/>
              <w:rPr>
                <w:rFonts w:asciiTheme="minorHAnsi" w:hAnsiTheme="minorHAnsi" w:cstheme="minorHAnsi"/>
                <w:color w:val="auto"/>
                <w:sz w:val="22"/>
                <w:szCs w:val="22"/>
              </w:rPr>
            </w:pPr>
          </w:p>
        </w:tc>
      </w:tr>
      <w:tr w:rsidR="00DC032C" w:rsidRPr="00554241" w14:paraId="2F46C2B1" w14:textId="77777777" w:rsidTr="0019583D">
        <w:trPr>
          <w:trHeight w:val="645"/>
        </w:trPr>
        <w:tc>
          <w:tcPr>
            <w:tcW w:w="1083" w:type="pct"/>
            <w:vMerge/>
          </w:tcPr>
          <w:p w14:paraId="3F12F497" w14:textId="77777777" w:rsidR="00DC032C" w:rsidRPr="00554241" w:rsidRDefault="00DC032C" w:rsidP="001A0A5A">
            <w:pPr>
              <w:pStyle w:val="Default"/>
              <w:rPr>
                <w:rFonts w:asciiTheme="minorHAnsi" w:hAnsiTheme="minorHAnsi" w:cstheme="minorHAnsi"/>
                <w:b/>
                <w:bCs/>
                <w:sz w:val="22"/>
                <w:szCs w:val="22"/>
              </w:rPr>
            </w:pPr>
          </w:p>
        </w:tc>
        <w:tc>
          <w:tcPr>
            <w:tcW w:w="1725" w:type="pct"/>
          </w:tcPr>
          <w:p w14:paraId="553E164D" w14:textId="60A1D292" w:rsidR="00DC032C" w:rsidRPr="001A0A5A" w:rsidRDefault="00DC032C" w:rsidP="001A0A5A">
            <w:pPr>
              <w:pStyle w:val="Default"/>
              <w:rPr>
                <w:rFonts w:asciiTheme="minorHAnsi" w:hAnsiTheme="minorHAnsi" w:cstheme="minorHAnsi"/>
                <w:sz w:val="22"/>
                <w:szCs w:val="22"/>
              </w:rPr>
            </w:pPr>
            <w:r w:rsidRPr="001A0A5A">
              <w:rPr>
                <w:rFonts w:asciiTheme="minorHAnsi" w:hAnsiTheme="minorHAnsi" w:cstheme="minorHAnsi"/>
                <w:sz w:val="22"/>
                <w:szCs w:val="22"/>
              </w:rPr>
              <w:t>All cleaners provided with gloves (ideally disposable).</w:t>
            </w:r>
          </w:p>
        </w:tc>
        <w:tc>
          <w:tcPr>
            <w:tcW w:w="1069" w:type="pct"/>
          </w:tcPr>
          <w:p w14:paraId="49EA72D2" w14:textId="614471D5" w:rsidR="00DC032C" w:rsidRPr="00554241" w:rsidRDefault="00FD0A83" w:rsidP="001A0A5A">
            <w:pPr>
              <w:pStyle w:val="Default"/>
              <w:rPr>
                <w:rFonts w:asciiTheme="minorHAnsi" w:hAnsiTheme="minorHAnsi" w:cstheme="minorHAnsi"/>
                <w:color w:val="auto"/>
                <w:sz w:val="22"/>
                <w:szCs w:val="22"/>
              </w:rPr>
            </w:pPr>
            <w:r>
              <w:t>Discuss inventory and supplies.</w:t>
            </w:r>
          </w:p>
        </w:tc>
        <w:tc>
          <w:tcPr>
            <w:tcW w:w="562" w:type="pct"/>
          </w:tcPr>
          <w:p w14:paraId="4243BCE1" w14:textId="77777777" w:rsidR="00DC032C" w:rsidRPr="00554241" w:rsidRDefault="00DC032C" w:rsidP="001A0A5A">
            <w:pPr>
              <w:pStyle w:val="Default"/>
              <w:rPr>
                <w:rFonts w:asciiTheme="minorHAnsi" w:hAnsiTheme="minorHAnsi" w:cstheme="minorHAnsi"/>
                <w:color w:val="auto"/>
                <w:sz w:val="22"/>
                <w:szCs w:val="22"/>
              </w:rPr>
            </w:pPr>
          </w:p>
        </w:tc>
        <w:tc>
          <w:tcPr>
            <w:tcW w:w="561" w:type="pct"/>
          </w:tcPr>
          <w:p w14:paraId="3BB1CE5E" w14:textId="77777777" w:rsidR="00DC032C" w:rsidRPr="00554241" w:rsidRDefault="00DC032C" w:rsidP="001A0A5A">
            <w:pPr>
              <w:pStyle w:val="Default"/>
              <w:rPr>
                <w:rFonts w:asciiTheme="minorHAnsi" w:hAnsiTheme="minorHAnsi" w:cstheme="minorHAnsi"/>
                <w:color w:val="auto"/>
                <w:sz w:val="22"/>
                <w:szCs w:val="22"/>
              </w:rPr>
            </w:pPr>
          </w:p>
        </w:tc>
      </w:tr>
      <w:tr w:rsidR="00DC032C" w:rsidRPr="00554241" w14:paraId="360721E9" w14:textId="77777777" w:rsidTr="0019583D">
        <w:trPr>
          <w:trHeight w:val="645"/>
        </w:trPr>
        <w:tc>
          <w:tcPr>
            <w:tcW w:w="1083" w:type="pct"/>
            <w:vMerge/>
          </w:tcPr>
          <w:p w14:paraId="2301BED4" w14:textId="77777777" w:rsidR="00DC032C" w:rsidRPr="00554241" w:rsidRDefault="00DC032C" w:rsidP="001A0A5A">
            <w:pPr>
              <w:pStyle w:val="Default"/>
              <w:rPr>
                <w:rFonts w:asciiTheme="minorHAnsi" w:hAnsiTheme="minorHAnsi" w:cstheme="minorHAnsi"/>
                <w:b/>
                <w:bCs/>
                <w:sz w:val="22"/>
                <w:szCs w:val="22"/>
              </w:rPr>
            </w:pPr>
          </w:p>
        </w:tc>
        <w:tc>
          <w:tcPr>
            <w:tcW w:w="1725" w:type="pct"/>
          </w:tcPr>
          <w:p w14:paraId="15029007" w14:textId="40D5410A" w:rsidR="00DC032C" w:rsidRPr="001A0A5A" w:rsidRDefault="00DC032C" w:rsidP="001A0A5A">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and if historic surfaces are to be cleaned.</w:t>
            </w:r>
          </w:p>
        </w:tc>
        <w:tc>
          <w:tcPr>
            <w:tcW w:w="1069" w:type="pct"/>
          </w:tcPr>
          <w:p w14:paraId="1E5C1B2F" w14:textId="04C033F8" w:rsidR="00DC032C" w:rsidRPr="00554241" w:rsidRDefault="00FD0A83" w:rsidP="009F0419">
            <w:pPr>
              <w:pStyle w:val="Default"/>
              <w:rPr>
                <w:rFonts w:asciiTheme="minorHAnsi" w:hAnsiTheme="minorHAnsi" w:cstheme="minorBidi"/>
                <w:b/>
                <w:bCs/>
                <w:color w:val="4472C4" w:themeColor="accent1"/>
                <w:sz w:val="22"/>
                <w:szCs w:val="22"/>
              </w:rPr>
            </w:pPr>
            <w:r>
              <w:t>Discuss inventory and supplies.</w:t>
            </w:r>
          </w:p>
        </w:tc>
        <w:tc>
          <w:tcPr>
            <w:tcW w:w="562" w:type="pct"/>
          </w:tcPr>
          <w:p w14:paraId="4E8BAE38" w14:textId="77777777" w:rsidR="00DC032C" w:rsidRPr="00554241" w:rsidRDefault="00DC032C" w:rsidP="001A0A5A">
            <w:pPr>
              <w:pStyle w:val="Default"/>
              <w:rPr>
                <w:rFonts w:asciiTheme="minorHAnsi" w:hAnsiTheme="minorHAnsi" w:cstheme="minorHAnsi"/>
                <w:color w:val="auto"/>
                <w:sz w:val="22"/>
                <w:szCs w:val="22"/>
              </w:rPr>
            </w:pPr>
          </w:p>
        </w:tc>
        <w:tc>
          <w:tcPr>
            <w:tcW w:w="561" w:type="pct"/>
          </w:tcPr>
          <w:p w14:paraId="5FA77382" w14:textId="77777777" w:rsidR="00DC032C" w:rsidRPr="00554241" w:rsidRDefault="00DC032C" w:rsidP="001A0A5A">
            <w:pPr>
              <w:pStyle w:val="Default"/>
              <w:rPr>
                <w:rFonts w:asciiTheme="minorHAnsi" w:hAnsiTheme="minorHAnsi" w:cstheme="minorHAnsi"/>
                <w:color w:val="auto"/>
                <w:sz w:val="22"/>
                <w:szCs w:val="22"/>
              </w:rPr>
            </w:pPr>
          </w:p>
        </w:tc>
      </w:tr>
      <w:tr w:rsidR="00DC032C" w:rsidRPr="00554241" w14:paraId="476C7B25" w14:textId="77777777" w:rsidTr="0019583D">
        <w:trPr>
          <w:trHeight w:val="645"/>
        </w:trPr>
        <w:tc>
          <w:tcPr>
            <w:tcW w:w="1083" w:type="pct"/>
            <w:vMerge/>
          </w:tcPr>
          <w:p w14:paraId="242982A8" w14:textId="77777777" w:rsidR="00DC032C" w:rsidRPr="00554241" w:rsidRDefault="00DC032C" w:rsidP="001A0A5A">
            <w:pPr>
              <w:pStyle w:val="Default"/>
              <w:rPr>
                <w:rFonts w:asciiTheme="minorHAnsi" w:hAnsiTheme="minorHAnsi" w:cstheme="minorHAnsi"/>
                <w:b/>
                <w:bCs/>
                <w:sz w:val="22"/>
                <w:szCs w:val="22"/>
              </w:rPr>
            </w:pPr>
          </w:p>
        </w:tc>
        <w:tc>
          <w:tcPr>
            <w:tcW w:w="1725" w:type="pct"/>
          </w:tcPr>
          <w:p w14:paraId="678635C7" w14:textId="591A7FAF" w:rsidR="00DC032C" w:rsidRPr="001A0A5A" w:rsidRDefault="00DC032C" w:rsidP="001A0A5A">
            <w:pPr>
              <w:pStyle w:val="Default"/>
              <w:rPr>
                <w:rFonts w:asciiTheme="minorHAnsi" w:hAnsiTheme="minorHAnsi" w:cstheme="minorHAnsi"/>
                <w:sz w:val="22"/>
                <w:szCs w:val="22"/>
              </w:rPr>
            </w:pPr>
            <w:r w:rsidRPr="001A0A5A">
              <w:rPr>
                <w:rFonts w:asciiTheme="minorHAnsi" w:eastAsia="Times New Roman" w:hAnsiTheme="minorHAnsi" w:cstheme="minorHAnsi"/>
                <w:color w:val="000000" w:themeColor="text1"/>
                <w:sz w:val="22"/>
                <w:szCs w:val="22"/>
              </w:rPr>
              <w:t>Confirm person responsible for removing potentially contaminated waste (e.g. hand towels) from the site.</w:t>
            </w:r>
          </w:p>
        </w:tc>
        <w:tc>
          <w:tcPr>
            <w:tcW w:w="1069" w:type="pct"/>
          </w:tcPr>
          <w:p w14:paraId="22CA0FD3" w14:textId="77777777" w:rsidR="00DC032C" w:rsidRDefault="00DC032C" w:rsidP="001A0A5A">
            <w:pPr>
              <w:pStyle w:val="Default"/>
              <w:rPr>
                <w:rFonts w:asciiTheme="minorHAnsi" w:hAnsiTheme="minorHAnsi" w:cstheme="minorHAnsi"/>
                <w:color w:val="auto"/>
                <w:sz w:val="22"/>
                <w:szCs w:val="22"/>
              </w:rPr>
            </w:pPr>
          </w:p>
        </w:tc>
        <w:tc>
          <w:tcPr>
            <w:tcW w:w="562" w:type="pct"/>
          </w:tcPr>
          <w:p w14:paraId="3CCDE725" w14:textId="77777777" w:rsidR="00DC032C" w:rsidRPr="00554241" w:rsidRDefault="00DC032C" w:rsidP="001A0A5A">
            <w:pPr>
              <w:pStyle w:val="Default"/>
              <w:rPr>
                <w:rFonts w:asciiTheme="minorHAnsi" w:hAnsiTheme="minorHAnsi" w:cstheme="minorHAnsi"/>
                <w:color w:val="auto"/>
                <w:sz w:val="22"/>
                <w:szCs w:val="22"/>
              </w:rPr>
            </w:pPr>
          </w:p>
        </w:tc>
        <w:tc>
          <w:tcPr>
            <w:tcW w:w="561" w:type="pct"/>
          </w:tcPr>
          <w:p w14:paraId="422959F2" w14:textId="77777777" w:rsidR="00DC032C" w:rsidRPr="00554241" w:rsidRDefault="00DC032C" w:rsidP="001A0A5A">
            <w:pPr>
              <w:pStyle w:val="Default"/>
              <w:rPr>
                <w:rFonts w:asciiTheme="minorHAnsi" w:hAnsiTheme="minorHAnsi" w:cstheme="minorHAnsi"/>
                <w:color w:val="auto"/>
                <w:sz w:val="22"/>
                <w:szCs w:val="22"/>
              </w:rPr>
            </w:pPr>
          </w:p>
        </w:tc>
      </w:tr>
      <w:tr w:rsidR="00DC032C" w:rsidRPr="00554241" w14:paraId="657D0F37" w14:textId="77777777" w:rsidTr="0019583D">
        <w:trPr>
          <w:trHeight w:val="645"/>
        </w:trPr>
        <w:tc>
          <w:tcPr>
            <w:tcW w:w="1083" w:type="pct"/>
            <w:vMerge/>
          </w:tcPr>
          <w:p w14:paraId="5F8D85C4" w14:textId="77777777" w:rsidR="00DC032C" w:rsidRPr="00554241" w:rsidRDefault="00DC032C" w:rsidP="001A0A5A">
            <w:pPr>
              <w:pStyle w:val="Default"/>
              <w:rPr>
                <w:rFonts w:asciiTheme="minorHAnsi" w:hAnsiTheme="minorHAnsi" w:cstheme="minorHAnsi"/>
                <w:b/>
                <w:bCs/>
                <w:sz w:val="22"/>
                <w:szCs w:val="22"/>
              </w:rPr>
            </w:pPr>
          </w:p>
        </w:tc>
        <w:tc>
          <w:tcPr>
            <w:tcW w:w="1725" w:type="pct"/>
          </w:tcPr>
          <w:p w14:paraId="5351AA43" w14:textId="66F46C7A" w:rsidR="00DC032C" w:rsidRPr="001A0A5A" w:rsidRDefault="00DC032C" w:rsidP="001A0A5A">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Confirm the frequency for removing potentially contaminated waste (e.g. hand towels) from the site – suggested daily removal.</w:t>
            </w:r>
          </w:p>
        </w:tc>
        <w:tc>
          <w:tcPr>
            <w:tcW w:w="1069" w:type="pct"/>
          </w:tcPr>
          <w:p w14:paraId="7EFDA20E" w14:textId="77777777" w:rsidR="00DC032C" w:rsidRDefault="00DC032C" w:rsidP="001A0A5A">
            <w:pPr>
              <w:pStyle w:val="Default"/>
              <w:rPr>
                <w:rFonts w:asciiTheme="minorHAnsi" w:hAnsiTheme="minorHAnsi" w:cstheme="minorHAnsi"/>
                <w:color w:val="auto"/>
                <w:sz w:val="22"/>
                <w:szCs w:val="22"/>
              </w:rPr>
            </w:pPr>
          </w:p>
        </w:tc>
        <w:tc>
          <w:tcPr>
            <w:tcW w:w="562" w:type="pct"/>
          </w:tcPr>
          <w:p w14:paraId="633EEB7E" w14:textId="77777777" w:rsidR="00DC032C" w:rsidRPr="00554241" w:rsidRDefault="00DC032C" w:rsidP="001A0A5A">
            <w:pPr>
              <w:pStyle w:val="Default"/>
              <w:rPr>
                <w:rFonts w:asciiTheme="minorHAnsi" w:hAnsiTheme="minorHAnsi" w:cstheme="minorHAnsi"/>
                <w:color w:val="auto"/>
                <w:sz w:val="22"/>
                <w:szCs w:val="22"/>
              </w:rPr>
            </w:pPr>
          </w:p>
        </w:tc>
        <w:tc>
          <w:tcPr>
            <w:tcW w:w="561" w:type="pct"/>
          </w:tcPr>
          <w:p w14:paraId="7FDD3D13" w14:textId="77777777" w:rsidR="00DC032C" w:rsidRPr="00554241" w:rsidRDefault="00DC032C" w:rsidP="001A0A5A">
            <w:pPr>
              <w:pStyle w:val="Default"/>
              <w:rPr>
                <w:rFonts w:asciiTheme="minorHAnsi" w:hAnsiTheme="minorHAnsi" w:cstheme="minorHAnsi"/>
                <w:color w:val="auto"/>
                <w:sz w:val="22"/>
                <w:szCs w:val="22"/>
              </w:rPr>
            </w:pPr>
          </w:p>
        </w:tc>
      </w:tr>
      <w:tr w:rsidR="001A0A5A" w:rsidRPr="00554241" w14:paraId="6179DE67" w14:textId="77777777" w:rsidTr="0019583D">
        <w:trPr>
          <w:trHeight w:val="645"/>
        </w:trPr>
        <w:tc>
          <w:tcPr>
            <w:tcW w:w="1083" w:type="pct"/>
            <w:vMerge w:val="restart"/>
            <w:shd w:val="clear" w:color="auto" w:fill="F2F2F2" w:themeFill="background1" w:themeFillShade="F2"/>
          </w:tcPr>
          <w:p w14:paraId="07EF0F4B" w14:textId="3C8F0E53" w:rsidR="001A0A5A" w:rsidRPr="00554241" w:rsidRDefault="001A0A5A" w:rsidP="001A0A5A">
            <w:pPr>
              <w:pStyle w:val="Default"/>
              <w:rPr>
                <w:rFonts w:asciiTheme="minorHAnsi" w:hAnsiTheme="minorHAnsi" w:cstheme="minorHAnsi"/>
                <w:b/>
                <w:bCs/>
                <w:sz w:val="22"/>
                <w:szCs w:val="22"/>
              </w:rPr>
            </w:pPr>
            <w:r w:rsidRPr="00554241">
              <w:rPr>
                <w:rFonts w:asciiTheme="minorHAnsi" w:hAnsiTheme="minorHAnsi" w:cstheme="minorHAnsi"/>
                <w:b/>
                <w:bCs/>
                <w:sz w:val="22"/>
                <w:szCs w:val="22"/>
              </w:rPr>
              <w:t>Cleaning the church after known exposure to someone with Coronavirus symptoms</w:t>
            </w:r>
          </w:p>
        </w:tc>
        <w:tc>
          <w:tcPr>
            <w:tcW w:w="1725" w:type="pct"/>
            <w:shd w:val="clear" w:color="auto" w:fill="F2F2F2" w:themeFill="background1" w:themeFillShade="F2"/>
          </w:tcPr>
          <w:p w14:paraId="792A5B8D" w14:textId="382A1A5D" w:rsidR="001A0A5A" w:rsidRPr="00554241" w:rsidRDefault="001A0A5A" w:rsidP="001A0A5A">
            <w:pPr>
              <w:pStyle w:val="Default"/>
              <w:rPr>
                <w:rFonts w:asciiTheme="minorHAnsi" w:hAnsiTheme="minorHAnsi" w:cstheme="minorHAnsi"/>
                <w:sz w:val="22"/>
                <w:szCs w:val="22"/>
              </w:rPr>
            </w:pPr>
            <w:r w:rsidRPr="00554241">
              <w:rPr>
                <w:rFonts w:asciiTheme="minorHAnsi" w:hAnsiTheme="minorHAnsi" w:cstheme="minorHAnsi"/>
                <w:sz w:val="22"/>
                <w:szCs w:val="22"/>
              </w:rPr>
              <w:t>If possible close the church building for 72 hours with no access permitted.</w:t>
            </w:r>
          </w:p>
        </w:tc>
        <w:tc>
          <w:tcPr>
            <w:tcW w:w="1069" w:type="pct"/>
            <w:shd w:val="clear" w:color="auto" w:fill="F2F2F2" w:themeFill="background1" w:themeFillShade="F2"/>
          </w:tcPr>
          <w:p w14:paraId="69072FF9" w14:textId="77777777" w:rsidR="001A0A5A" w:rsidRPr="00554241" w:rsidRDefault="001A0A5A" w:rsidP="001A0A5A">
            <w:pPr>
              <w:pStyle w:val="Default"/>
              <w:rPr>
                <w:rFonts w:asciiTheme="minorHAnsi" w:hAnsiTheme="minorHAnsi" w:cstheme="minorHAnsi"/>
                <w:b/>
                <w:bCs/>
                <w:color w:val="4472C4" w:themeColor="accent1"/>
                <w:sz w:val="22"/>
                <w:szCs w:val="22"/>
              </w:rPr>
            </w:pPr>
          </w:p>
        </w:tc>
        <w:tc>
          <w:tcPr>
            <w:tcW w:w="562" w:type="pct"/>
            <w:shd w:val="clear" w:color="auto" w:fill="F2F2F2" w:themeFill="background1" w:themeFillShade="F2"/>
          </w:tcPr>
          <w:p w14:paraId="53C8581F" w14:textId="77777777" w:rsidR="001A0A5A" w:rsidRPr="00554241" w:rsidRDefault="001A0A5A" w:rsidP="001A0A5A">
            <w:pPr>
              <w:pStyle w:val="Default"/>
              <w:rPr>
                <w:rFonts w:asciiTheme="minorHAnsi" w:hAnsiTheme="minorHAnsi" w:cstheme="minorHAnsi"/>
                <w:color w:val="auto"/>
                <w:sz w:val="22"/>
                <w:szCs w:val="22"/>
              </w:rPr>
            </w:pPr>
          </w:p>
        </w:tc>
        <w:tc>
          <w:tcPr>
            <w:tcW w:w="561" w:type="pct"/>
            <w:shd w:val="clear" w:color="auto" w:fill="F2F2F2" w:themeFill="background1" w:themeFillShade="F2"/>
          </w:tcPr>
          <w:p w14:paraId="47E96FFB" w14:textId="77777777" w:rsidR="001A0A5A" w:rsidRPr="00554241" w:rsidRDefault="001A0A5A" w:rsidP="001A0A5A">
            <w:pPr>
              <w:pStyle w:val="Default"/>
              <w:rPr>
                <w:rFonts w:asciiTheme="minorHAnsi" w:hAnsiTheme="minorHAnsi" w:cstheme="minorHAnsi"/>
                <w:color w:val="auto"/>
                <w:sz w:val="22"/>
                <w:szCs w:val="22"/>
              </w:rPr>
            </w:pPr>
          </w:p>
        </w:tc>
      </w:tr>
      <w:tr w:rsidR="006A5F0D" w:rsidRPr="00554241" w14:paraId="70941569" w14:textId="77777777" w:rsidTr="006A5F0D">
        <w:trPr>
          <w:trHeight w:val="645"/>
        </w:trPr>
        <w:tc>
          <w:tcPr>
            <w:tcW w:w="1083" w:type="pct"/>
            <w:vMerge/>
            <w:tcBorders>
              <w:bottom w:val="single" w:sz="4" w:space="0" w:color="auto"/>
            </w:tcBorders>
          </w:tcPr>
          <w:p w14:paraId="4A729333" w14:textId="77777777" w:rsidR="001A0A5A" w:rsidRPr="00554241" w:rsidRDefault="001A0A5A" w:rsidP="001A0A5A">
            <w:pPr>
              <w:pStyle w:val="Default"/>
              <w:rPr>
                <w:rFonts w:asciiTheme="minorHAnsi" w:hAnsiTheme="minorHAnsi" w:cstheme="minorHAnsi"/>
                <w:b/>
                <w:bCs/>
                <w:sz w:val="22"/>
                <w:szCs w:val="22"/>
              </w:rPr>
            </w:pPr>
          </w:p>
        </w:tc>
        <w:tc>
          <w:tcPr>
            <w:tcW w:w="1725" w:type="pct"/>
            <w:tcBorders>
              <w:bottom w:val="single" w:sz="4" w:space="0" w:color="auto"/>
            </w:tcBorders>
            <w:shd w:val="clear" w:color="auto" w:fill="F2F2F2" w:themeFill="background1" w:themeFillShade="F2"/>
          </w:tcPr>
          <w:p w14:paraId="2885E8D1" w14:textId="5EABBD5B" w:rsidR="001A0A5A" w:rsidRPr="00554241" w:rsidRDefault="001A0A5A" w:rsidP="001A0A5A">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72-hour </w:t>
            </w:r>
            <w:r w:rsidR="0041200F" w:rsidRPr="00835BB4">
              <w:rPr>
                <w:rFonts w:asciiTheme="minorHAnsi" w:hAnsiTheme="minorHAnsi" w:cstheme="minorHAnsi"/>
                <w:bCs/>
                <w:color w:val="auto"/>
                <w:sz w:val="22"/>
                <w:szCs w:val="22"/>
              </w:rPr>
              <w:t>closure</w:t>
            </w:r>
            <w:r w:rsidRPr="00835BB4">
              <w:rPr>
                <w:rFonts w:asciiTheme="minorHAnsi" w:hAnsiTheme="minorHAnsi" w:cstheme="minorHAnsi"/>
                <w:bCs/>
                <w:color w:val="auto"/>
                <w:sz w:val="22"/>
                <w:szCs w:val="22"/>
              </w:rPr>
              <w:t xml:space="preserve"> i</w:t>
            </w:r>
            <w:r w:rsidRPr="00554241">
              <w:rPr>
                <w:rFonts w:asciiTheme="minorHAnsi" w:hAnsiTheme="minorHAnsi" w:cstheme="minorHAnsi"/>
                <w:sz w:val="22"/>
                <w:szCs w:val="22"/>
              </w:rPr>
              <w:t>s not possible then follow Public Health England guidance on cleaning in non-healthcare settings.</w:t>
            </w:r>
          </w:p>
        </w:tc>
        <w:tc>
          <w:tcPr>
            <w:tcW w:w="1069" w:type="pct"/>
            <w:tcBorders>
              <w:bottom w:val="single" w:sz="4" w:space="0" w:color="auto"/>
            </w:tcBorders>
            <w:shd w:val="clear" w:color="auto" w:fill="F2F2F2" w:themeFill="background1" w:themeFillShade="F2"/>
          </w:tcPr>
          <w:p w14:paraId="344152DF" w14:textId="3472956D" w:rsidR="001A0A5A" w:rsidRPr="00554241" w:rsidRDefault="00BD3AC8" w:rsidP="001A0A5A">
            <w:pPr>
              <w:pStyle w:val="Default"/>
              <w:rPr>
                <w:rFonts w:asciiTheme="minorHAnsi" w:hAnsiTheme="minorHAnsi" w:cstheme="minorHAnsi"/>
                <w:color w:val="4472C4" w:themeColor="accent1"/>
                <w:sz w:val="22"/>
                <w:szCs w:val="22"/>
              </w:rPr>
            </w:pPr>
            <w:hyperlink r:id="rId32" w:history="1">
              <w:r w:rsidR="001A0A5A" w:rsidRPr="00554241">
                <w:rPr>
                  <w:rStyle w:val="Hyperlink"/>
                  <w:rFonts w:asciiTheme="minorHAnsi" w:hAnsiTheme="minorHAnsi" w:cstheme="minorHAnsi"/>
                  <w:b/>
                  <w:bCs/>
                  <w:sz w:val="22"/>
                  <w:szCs w:val="22"/>
                </w:rPr>
                <w:t xml:space="preserve">Public Health England guidance </w:t>
              </w:r>
              <w:r w:rsidR="001A0A5A" w:rsidRPr="00554241">
                <w:rPr>
                  <w:rStyle w:val="Hyperlink"/>
                  <w:rFonts w:asciiTheme="minorHAnsi" w:hAnsiTheme="minorHAnsi" w:cstheme="minorHAnsi"/>
                  <w:sz w:val="22"/>
                  <w:szCs w:val="22"/>
                </w:rPr>
                <w:t>available here.</w:t>
              </w:r>
            </w:hyperlink>
          </w:p>
        </w:tc>
        <w:tc>
          <w:tcPr>
            <w:tcW w:w="562" w:type="pct"/>
            <w:tcBorders>
              <w:bottom w:val="single" w:sz="4" w:space="0" w:color="auto"/>
            </w:tcBorders>
            <w:shd w:val="clear" w:color="auto" w:fill="F2F2F2" w:themeFill="background1" w:themeFillShade="F2"/>
          </w:tcPr>
          <w:p w14:paraId="491510A6" w14:textId="77777777" w:rsidR="001A0A5A" w:rsidRPr="00554241" w:rsidRDefault="001A0A5A" w:rsidP="001A0A5A">
            <w:pPr>
              <w:pStyle w:val="Default"/>
              <w:rPr>
                <w:rFonts w:asciiTheme="minorHAnsi" w:hAnsiTheme="minorHAnsi" w:cstheme="minorHAnsi"/>
                <w:color w:val="auto"/>
                <w:sz w:val="22"/>
                <w:szCs w:val="22"/>
              </w:rPr>
            </w:pPr>
          </w:p>
        </w:tc>
        <w:tc>
          <w:tcPr>
            <w:tcW w:w="561" w:type="pct"/>
            <w:tcBorders>
              <w:bottom w:val="single" w:sz="4" w:space="0" w:color="auto"/>
            </w:tcBorders>
            <w:shd w:val="clear" w:color="auto" w:fill="F2F2F2" w:themeFill="background1" w:themeFillShade="F2"/>
          </w:tcPr>
          <w:p w14:paraId="482C8FC3" w14:textId="77777777" w:rsidR="001A0A5A" w:rsidRPr="00554241" w:rsidRDefault="001A0A5A" w:rsidP="001A0A5A">
            <w:pPr>
              <w:pStyle w:val="Default"/>
              <w:rPr>
                <w:rFonts w:asciiTheme="minorHAnsi" w:hAnsiTheme="minorHAnsi" w:cstheme="minorHAnsi"/>
                <w:color w:val="auto"/>
                <w:sz w:val="22"/>
                <w:szCs w:val="22"/>
              </w:rPr>
            </w:pPr>
          </w:p>
        </w:tc>
      </w:tr>
      <w:tr w:rsidR="006A5F0D" w:rsidRPr="00554241" w14:paraId="2EB4E952" w14:textId="77777777" w:rsidTr="009A2B99">
        <w:trPr>
          <w:trHeight w:val="645"/>
        </w:trPr>
        <w:tc>
          <w:tcPr>
            <w:tcW w:w="1083" w:type="pct"/>
            <w:vMerge/>
            <w:tcBorders>
              <w:bottom w:val="single" w:sz="18" w:space="0" w:color="auto"/>
            </w:tcBorders>
          </w:tcPr>
          <w:p w14:paraId="36899569" w14:textId="77777777" w:rsidR="001A0A5A" w:rsidRPr="00554241" w:rsidRDefault="001A0A5A" w:rsidP="001A0A5A">
            <w:pPr>
              <w:pStyle w:val="Default"/>
              <w:rPr>
                <w:rFonts w:asciiTheme="minorHAnsi" w:hAnsiTheme="minorHAnsi" w:cstheme="minorHAnsi"/>
                <w:b/>
                <w:bCs/>
                <w:sz w:val="22"/>
                <w:szCs w:val="22"/>
              </w:rPr>
            </w:pPr>
          </w:p>
        </w:tc>
        <w:tc>
          <w:tcPr>
            <w:tcW w:w="1725" w:type="pct"/>
            <w:tcBorders>
              <w:bottom w:val="single" w:sz="18" w:space="0" w:color="auto"/>
            </w:tcBorders>
            <w:shd w:val="clear" w:color="auto" w:fill="F2F2F2" w:themeFill="background1" w:themeFillShade="F2"/>
          </w:tcPr>
          <w:p w14:paraId="5735AF0A" w14:textId="3F976275" w:rsidR="001A0A5A" w:rsidRPr="00554241" w:rsidRDefault="001A0A5A" w:rsidP="001A0A5A">
            <w:pPr>
              <w:pStyle w:val="Default"/>
              <w:rPr>
                <w:rFonts w:asciiTheme="minorHAnsi" w:hAnsiTheme="minorHAnsi" w:cstheme="minorHAnsi"/>
                <w:sz w:val="22"/>
                <w:szCs w:val="22"/>
              </w:rPr>
            </w:pPr>
            <w:r w:rsidRPr="00554241">
              <w:rPr>
                <w:rFonts w:asciiTheme="minorHAnsi" w:hAnsiTheme="minorHAnsi" w:cstheme="minorHAnsi"/>
                <w:sz w:val="22"/>
                <w:szCs w:val="22"/>
              </w:rPr>
              <w:t>If the building has been quarantined for 72 hours, then carry out cleaning as per the normal advice on cleaning.</w:t>
            </w:r>
          </w:p>
        </w:tc>
        <w:tc>
          <w:tcPr>
            <w:tcW w:w="1069" w:type="pct"/>
            <w:tcBorders>
              <w:bottom w:val="single" w:sz="18" w:space="0" w:color="auto"/>
            </w:tcBorders>
            <w:shd w:val="clear" w:color="auto" w:fill="F2F2F2" w:themeFill="background1" w:themeFillShade="F2"/>
          </w:tcPr>
          <w:p w14:paraId="418900ED" w14:textId="34FA1A9B" w:rsidR="001A0A5A" w:rsidRPr="00554241" w:rsidRDefault="00A9731A" w:rsidP="001A0A5A">
            <w:pPr>
              <w:pStyle w:val="Default"/>
              <w:rPr>
                <w:rFonts w:asciiTheme="minorHAnsi" w:hAnsiTheme="minorHAnsi" w:cstheme="minorHAnsi"/>
                <w:b/>
                <w:bCs/>
                <w:color w:val="4472C4" w:themeColor="accent1"/>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hyperlink r:id="rId33" w:history="1">
              <w:r w:rsidRPr="001A0A5A">
                <w:rPr>
                  <w:rStyle w:val="Hyperlink"/>
                  <w:rFonts w:asciiTheme="minorHAnsi" w:hAnsiTheme="minorHAnsi" w:cstheme="minorHAnsi"/>
                  <w:b/>
                  <w:bCs/>
                  <w:sz w:val="22"/>
                  <w:szCs w:val="22"/>
                </w:rPr>
                <w:t>cleaning church buildings can be found here</w:t>
              </w:r>
            </w:hyperlink>
            <w:r>
              <w:rPr>
                <w:rFonts w:asciiTheme="minorHAnsi" w:hAnsiTheme="minorHAnsi" w:cstheme="minorHAnsi"/>
                <w:b/>
                <w:bCs/>
                <w:sz w:val="22"/>
                <w:szCs w:val="22"/>
              </w:rPr>
              <w:t>.</w:t>
            </w:r>
          </w:p>
        </w:tc>
        <w:tc>
          <w:tcPr>
            <w:tcW w:w="562" w:type="pct"/>
            <w:tcBorders>
              <w:bottom w:val="single" w:sz="18" w:space="0" w:color="auto"/>
            </w:tcBorders>
            <w:shd w:val="clear" w:color="auto" w:fill="F2F2F2" w:themeFill="background1" w:themeFillShade="F2"/>
          </w:tcPr>
          <w:p w14:paraId="3FF56C53" w14:textId="77777777" w:rsidR="001A0A5A" w:rsidRPr="00554241" w:rsidRDefault="001A0A5A" w:rsidP="001A0A5A">
            <w:pPr>
              <w:pStyle w:val="Default"/>
              <w:rPr>
                <w:rFonts w:asciiTheme="minorHAnsi" w:hAnsiTheme="minorHAnsi" w:cstheme="minorHAnsi"/>
                <w:color w:val="auto"/>
                <w:sz w:val="22"/>
                <w:szCs w:val="22"/>
              </w:rPr>
            </w:pPr>
          </w:p>
        </w:tc>
        <w:tc>
          <w:tcPr>
            <w:tcW w:w="561" w:type="pct"/>
            <w:tcBorders>
              <w:bottom w:val="single" w:sz="18" w:space="0" w:color="auto"/>
            </w:tcBorders>
            <w:shd w:val="clear" w:color="auto" w:fill="F2F2F2" w:themeFill="background1" w:themeFillShade="F2"/>
          </w:tcPr>
          <w:p w14:paraId="45497907" w14:textId="77777777" w:rsidR="001A0A5A" w:rsidRPr="00554241" w:rsidRDefault="001A0A5A" w:rsidP="001A0A5A">
            <w:pPr>
              <w:pStyle w:val="Default"/>
              <w:rPr>
                <w:rFonts w:asciiTheme="minorHAnsi" w:hAnsiTheme="minorHAnsi" w:cstheme="minorHAnsi"/>
                <w:color w:val="auto"/>
                <w:sz w:val="22"/>
                <w:szCs w:val="22"/>
              </w:rPr>
            </w:pPr>
          </w:p>
        </w:tc>
      </w:tr>
      <w:tr w:rsidR="009A2B99" w:rsidRPr="00554241" w14:paraId="52ECC0A7" w14:textId="77777777" w:rsidTr="009A2B99">
        <w:trPr>
          <w:trHeight w:val="645"/>
        </w:trPr>
        <w:tc>
          <w:tcPr>
            <w:tcW w:w="5000" w:type="pct"/>
            <w:gridSpan w:val="5"/>
            <w:tcBorders>
              <w:top w:val="single" w:sz="18" w:space="0" w:color="auto"/>
              <w:left w:val="nil"/>
              <w:bottom w:val="nil"/>
              <w:right w:val="nil"/>
            </w:tcBorders>
            <w:shd w:val="clear" w:color="auto" w:fill="auto"/>
          </w:tcPr>
          <w:p w14:paraId="18AA28D2" w14:textId="77777777" w:rsidR="009A2B99" w:rsidRPr="00A62A82" w:rsidRDefault="009A2B99" w:rsidP="009A2B99"/>
        </w:tc>
      </w:tr>
      <w:tr w:rsidR="00A62A82" w:rsidRPr="00554241" w14:paraId="3655655E" w14:textId="77777777" w:rsidTr="009A2B99">
        <w:trPr>
          <w:trHeight w:val="645"/>
        </w:trPr>
        <w:tc>
          <w:tcPr>
            <w:tcW w:w="5000" w:type="pct"/>
            <w:gridSpan w:val="5"/>
            <w:tcBorders>
              <w:top w:val="nil"/>
              <w:left w:val="nil"/>
              <w:bottom w:val="single" w:sz="18" w:space="0" w:color="auto"/>
              <w:right w:val="nil"/>
            </w:tcBorders>
            <w:shd w:val="clear" w:color="auto" w:fill="auto"/>
          </w:tcPr>
          <w:p w14:paraId="036EAF9C" w14:textId="77777777" w:rsidR="00A62A82" w:rsidRDefault="00A62A82" w:rsidP="00A62A82">
            <w:pPr>
              <w:pStyle w:val="Heading2"/>
              <w:spacing w:before="120"/>
              <w:outlineLvl w:val="1"/>
              <w:rPr>
                <w:color w:val="000000" w:themeColor="text1"/>
              </w:rPr>
            </w:pPr>
            <w:bookmarkStart w:id="3" w:name="_Toc45877821"/>
            <w:r w:rsidRPr="00A62A82">
              <w:rPr>
                <w:color w:val="000000" w:themeColor="text1"/>
              </w:rPr>
              <w:t>Building Use</w:t>
            </w:r>
            <w:bookmarkEnd w:id="3"/>
          </w:p>
          <w:p w14:paraId="659DC089" w14:textId="34113304" w:rsidR="00A62A82" w:rsidRDefault="00A62A82" w:rsidP="00A62A82">
            <w:r>
              <w:t xml:space="preserve">***This part of the RA Form pertains to use of the building by general </w:t>
            </w:r>
            <w:proofErr w:type="gramStart"/>
            <w:r>
              <w:t>public.*</w:t>
            </w:r>
            <w:proofErr w:type="gramEnd"/>
            <w:r>
              <w:t>**</w:t>
            </w:r>
          </w:p>
          <w:p w14:paraId="1116E4D4" w14:textId="2F86E8CD" w:rsidR="00A62A82" w:rsidRPr="00A62A82" w:rsidRDefault="00A62A82" w:rsidP="00A62A82"/>
        </w:tc>
      </w:tr>
      <w:tr w:rsidR="006A5F0D" w:rsidRPr="00554241" w14:paraId="0BD9F214" w14:textId="77777777" w:rsidTr="00A62A82">
        <w:trPr>
          <w:trHeight w:val="645"/>
        </w:trPr>
        <w:tc>
          <w:tcPr>
            <w:tcW w:w="1083" w:type="pct"/>
            <w:tcBorders>
              <w:top w:val="single" w:sz="18" w:space="0" w:color="auto"/>
            </w:tcBorders>
            <w:shd w:val="clear" w:color="auto" w:fill="EDEDED" w:themeFill="accent3" w:themeFillTint="33"/>
          </w:tcPr>
          <w:p w14:paraId="24D88659" w14:textId="029D550E" w:rsidR="00D60092" w:rsidRPr="00DB4510" w:rsidRDefault="00BA59A7" w:rsidP="004C4B91">
            <w:pPr>
              <w:pStyle w:val="Default"/>
              <w:rPr>
                <w:b/>
                <w:bCs/>
              </w:rPr>
            </w:pPr>
            <w:r>
              <w:rPr>
                <w:b/>
                <w:bCs/>
                <w:noProof/>
              </w:rPr>
              <w:drawing>
                <wp:anchor distT="0" distB="0" distL="114300" distR="114300" simplePos="0" relativeHeight="251668480" behindDoc="0" locked="0" layoutInCell="1" allowOverlap="1" wp14:anchorId="4BE5AB53" wp14:editId="6E21373A">
                  <wp:simplePos x="0" y="0"/>
                  <wp:positionH relativeFrom="column">
                    <wp:posOffset>413335</wp:posOffset>
                  </wp:positionH>
                  <wp:positionV relativeFrom="paragraph">
                    <wp:posOffset>525600</wp:posOffset>
                  </wp:positionV>
                  <wp:extent cx="635000" cy="673100"/>
                  <wp:effectExtent l="0" t="0" r="0" b="0"/>
                  <wp:wrapThrough wrapText="bothSides">
                    <wp:wrapPolygon edited="0">
                      <wp:start x="0" y="0"/>
                      <wp:lineTo x="0" y="21192"/>
                      <wp:lineTo x="21168" y="21192"/>
                      <wp:lineTo x="21168" y="0"/>
                      <wp:lineTo x="0" y="0"/>
                    </wp:wrapPolygon>
                  </wp:wrapThrough>
                  <wp:docPr id="13" name="Picture 13"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shot 2020-07-12 at 15.36.58.png"/>
                          <pic:cNvPicPr/>
                        </pic:nvPicPr>
                        <pic:blipFill>
                          <a:blip r:embed="rId34">
                            <a:extLst>
                              <a:ext uri="{28A0092B-C50C-407E-A947-70E740481C1C}">
                                <a14:useLocalDpi xmlns:a14="http://schemas.microsoft.com/office/drawing/2010/main" val="0"/>
                              </a:ext>
                            </a:extLst>
                          </a:blip>
                          <a:stretch>
                            <a:fillRect/>
                          </a:stretch>
                        </pic:blipFill>
                        <pic:spPr>
                          <a:xfrm>
                            <a:off x="0" y="0"/>
                            <a:ext cx="635000" cy="673100"/>
                          </a:xfrm>
                          <a:prstGeom prst="rect">
                            <a:avLst/>
                          </a:prstGeom>
                        </pic:spPr>
                      </pic:pic>
                    </a:graphicData>
                  </a:graphic>
                  <wp14:sizeRelH relativeFrom="page">
                    <wp14:pctWidth>0</wp14:pctWidth>
                  </wp14:sizeRelH>
                  <wp14:sizeRelV relativeFrom="page">
                    <wp14:pctHeight>0</wp14:pctHeight>
                  </wp14:sizeRelV>
                </wp:anchor>
              </w:drawing>
            </w:r>
            <w:r w:rsidR="00D60092">
              <w:rPr>
                <w:b/>
                <w:bCs/>
              </w:rPr>
              <w:t>Register</w:t>
            </w:r>
          </w:p>
        </w:tc>
        <w:tc>
          <w:tcPr>
            <w:tcW w:w="1725" w:type="pct"/>
            <w:tcBorders>
              <w:top w:val="single" w:sz="18" w:space="0" w:color="auto"/>
            </w:tcBorders>
            <w:shd w:val="clear" w:color="auto" w:fill="EDEDED" w:themeFill="accent3" w:themeFillTint="33"/>
          </w:tcPr>
          <w:p w14:paraId="21A6CA2B" w14:textId="77777777" w:rsidR="00D60092" w:rsidRDefault="00D60092" w:rsidP="004C4B91">
            <w:r>
              <w:t>A register needs to be kept, of all who will be in the building for every service.</w:t>
            </w:r>
          </w:p>
          <w:p w14:paraId="16A69230" w14:textId="77777777" w:rsidR="00D60092" w:rsidRDefault="00D60092" w:rsidP="00D60092">
            <w:pPr>
              <w:pStyle w:val="ListParagraph"/>
              <w:numPr>
                <w:ilvl w:val="0"/>
                <w:numId w:val="34"/>
              </w:numPr>
              <w:ind w:left="297"/>
            </w:pPr>
            <w:r>
              <w:t>Members who intend to be present, have to register before arriving.</w:t>
            </w:r>
          </w:p>
          <w:p w14:paraId="0F43089E" w14:textId="77777777" w:rsidR="00D60092" w:rsidRDefault="00D60092" w:rsidP="00D60092">
            <w:pPr>
              <w:pStyle w:val="ListParagraph"/>
              <w:numPr>
                <w:ilvl w:val="0"/>
                <w:numId w:val="34"/>
              </w:numPr>
              <w:ind w:left="297"/>
            </w:pPr>
            <w:r>
              <w:t>Once the spaces have been taken up, no more registrations can be taken.</w:t>
            </w:r>
          </w:p>
          <w:p w14:paraId="19AE4C53" w14:textId="77777777" w:rsidR="00D60092" w:rsidRDefault="00D60092" w:rsidP="00D60092">
            <w:pPr>
              <w:pStyle w:val="ListParagraph"/>
              <w:numPr>
                <w:ilvl w:val="0"/>
                <w:numId w:val="34"/>
              </w:numPr>
              <w:ind w:left="297"/>
            </w:pPr>
            <w:r>
              <w:t>Leave 2 spaces for potential visitors.</w:t>
            </w:r>
          </w:p>
          <w:p w14:paraId="4EB2C519" w14:textId="32F14DE9" w:rsidR="00D60092" w:rsidRPr="005254E5" w:rsidRDefault="00D60092" w:rsidP="00D60092">
            <w:pPr>
              <w:pStyle w:val="ListParagraph"/>
              <w:numPr>
                <w:ilvl w:val="0"/>
                <w:numId w:val="34"/>
              </w:numPr>
              <w:ind w:left="297"/>
            </w:pPr>
            <w:r>
              <w:t xml:space="preserve">Members need to be asked to arrive, no more than 10 </w:t>
            </w:r>
            <w:proofErr w:type="spellStart"/>
            <w:r>
              <w:t>miutes</w:t>
            </w:r>
            <w:proofErr w:type="spellEnd"/>
            <w:r>
              <w:t xml:space="preserve"> before the commencement of the </w:t>
            </w:r>
            <w:proofErr w:type="gramStart"/>
            <w:r>
              <w:t>service</w:t>
            </w:r>
            <w:r w:rsidR="001A606F">
              <w:t xml:space="preserve">, </w:t>
            </w:r>
            <w:r w:rsidR="001A606F" w:rsidRPr="001A606F">
              <w:rPr>
                <w:color w:val="000000" w:themeColor="text1"/>
              </w:rPr>
              <w:t>and</w:t>
            </w:r>
            <w:proofErr w:type="gramEnd"/>
            <w:r w:rsidR="001A606F" w:rsidRPr="001A606F">
              <w:rPr>
                <w:color w:val="000000" w:themeColor="text1"/>
              </w:rPr>
              <w:t xml:space="preserve"> leave the premises immediately afterwards</w:t>
            </w:r>
            <w:r w:rsidRPr="001A606F">
              <w:rPr>
                <w:color w:val="000000" w:themeColor="text1"/>
              </w:rPr>
              <w:t>.</w:t>
            </w:r>
          </w:p>
        </w:tc>
        <w:tc>
          <w:tcPr>
            <w:tcW w:w="1069" w:type="pct"/>
            <w:tcBorders>
              <w:top w:val="single" w:sz="18" w:space="0" w:color="auto"/>
            </w:tcBorders>
            <w:shd w:val="clear" w:color="auto" w:fill="EDEDED" w:themeFill="accent3" w:themeFillTint="33"/>
          </w:tcPr>
          <w:p w14:paraId="77831A1D" w14:textId="77777777" w:rsidR="00D60092" w:rsidRDefault="00D60092" w:rsidP="004C4B91">
            <w:pPr>
              <w:pStyle w:val="ListParagraph"/>
              <w:ind w:left="66"/>
            </w:pPr>
            <w:r>
              <w:t>It is easier to know beforehand if you are going to be at a service. This lessens the possibility that folks will be sent home when they arrive at church.</w:t>
            </w:r>
          </w:p>
          <w:p w14:paraId="0B3FB40C" w14:textId="77777777" w:rsidR="001A606F" w:rsidRDefault="001A606F" w:rsidP="004C4B91">
            <w:pPr>
              <w:pStyle w:val="ListParagraph"/>
              <w:ind w:left="66"/>
            </w:pPr>
          </w:p>
          <w:p w14:paraId="3B402BB8" w14:textId="25EAE0B1" w:rsidR="001A606F" w:rsidRPr="005254E5" w:rsidRDefault="001A606F" w:rsidP="004C4B91">
            <w:pPr>
              <w:pStyle w:val="ListParagraph"/>
              <w:ind w:left="66"/>
            </w:pPr>
            <w:r w:rsidRPr="001A606F">
              <w:rPr>
                <w:color w:val="000000" w:themeColor="text1"/>
              </w:rPr>
              <w:t>Members may socialise outside of the building while maintaining social distancing advice.</w:t>
            </w:r>
          </w:p>
        </w:tc>
        <w:tc>
          <w:tcPr>
            <w:tcW w:w="562" w:type="pct"/>
            <w:tcBorders>
              <w:top w:val="single" w:sz="18" w:space="0" w:color="auto"/>
            </w:tcBorders>
            <w:shd w:val="clear" w:color="auto" w:fill="EDEDED" w:themeFill="accent3" w:themeFillTint="33"/>
          </w:tcPr>
          <w:p w14:paraId="27DA114E" w14:textId="77777777" w:rsidR="00D60092" w:rsidRPr="005254E5" w:rsidRDefault="00D60092" w:rsidP="004C4B91">
            <w:pPr>
              <w:pStyle w:val="Default"/>
              <w:rPr>
                <w:rFonts w:asciiTheme="minorHAnsi" w:hAnsiTheme="minorHAnsi" w:cstheme="minorHAnsi"/>
                <w:color w:val="auto"/>
                <w:sz w:val="22"/>
                <w:szCs w:val="22"/>
              </w:rPr>
            </w:pPr>
          </w:p>
        </w:tc>
        <w:tc>
          <w:tcPr>
            <w:tcW w:w="561" w:type="pct"/>
            <w:tcBorders>
              <w:top w:val="single" w:sz="18" w:space="0" w:color="auto"/>
            </w:tcBorders>
            <w:shd w:val="clear" w:color="auto" w:fill="EDEDED" w:themeFill="accent3" w:themeFillTint="33"/>
          </w:tcPr>
          <w:p w14:paraId="73D6A08B" w14:textId="77777777" w:rsidR="00D60092" w:rsidRPr="005254E5" w:rsidRDefault="00D60092" w:rsidP="004C4B91">
            <w:pPr>
              <w:pStyle w:val="Default"/>
              <w:rPr>
                <w:rFonts w:asciiTheme="minorHAnsi" w:hAnsiTheme="minorHAnsi" w:cstheme="minorHAnsi"/>
                <w:color w:val="auto"/>
                <w:sz w:val="22"/>
                <w:szCs w:val="22"/>
              </w:rPr>
            </w:pPr>
          </w:p>
        </w:tc>
      </w:tr>
      <w:tr w:rsidR="00DB4510" w:rsidRPr="00554241" w14:paraId="1E12E804" w14:textId="77777777" w:rsidTr="0019583D">
        <w:trPr>
          <w:trHeight w:val="645"/>
        </w:trPr>
        <w:tc>
          <w:tcPr>
            <w:tcW w:w="1083" w:type="pct"/>
            <w:shd w:val="clear" w:color="auto" w:fill="auto"/>
          </w:tcPr>
          <w:p w14:paraId="086F67AC" w14:textId="6802CBFC" w:rsidR="00DB4510" w:rsidRPr="00DB4510" w:rsidRDefault="00DB4510" w:rsidP="00DB4510">
            <w:pPr>
              <w:pStyle w:val="Default"/>
              <w:rPr>
                <w:rFonts w:asciiTheme="minorHAnsi" w:hAnsiTheme="minorHAnsi" w:cstheme="minorHAnsi"/>
                <w:b/>
                <w:bCs/>
                <w:sz w:val="22"/>
                <w:szCs w:val="22"/>
              </w:rPr>
            </w:pPr>
            <w:r w:rsidRPr="00DB4510">
              <w:rPr>
                <w:b/>
                <w:bCs/>
              </w:rPr>
              <w:t>Entrances and exit to church property</w:t>
            </w:r>
          </w:p>
        </w:tc>
        <w:tc>
          <w:tcPr>
            <w:tcW w:w="1725" w:type="pct"/>
            <w:shd w:val="clear" w:color="auto" w:fill="auto"/>
          </w:tcPr>
          <w:p w14:paraId="4E587004" w14:textId="08093D45" w:rsidR="00DB4510" w:rsidRPr="005254E5" w:rsidRDefault="00DB4510" w:rsidP="00DB4510">
            <w:r w:rsidRPr="005254E5">
              <w:t>Only one entrance to be open through front doors of the MAIN church.</w:t>
            </w:r>
          </w:p>
          <w:p w14:paraId="2B60743A" w14:textId="6F49C108" w:rsidR="00C8631E" w:rsidRPr="005254E5" w:rsidRDefault="00C652D6" w:rsidP="00B33C6A">
            <w:pPr>
              <w:pStyle w:val="ListParagraph"/>
              <w:numPr>
                <w:ilvl w:val="0"/>
                <w:numId w:val="11"/>
              </w:numPr>
              <w:ind w:left="297"/>
            </w:pPr>
            <w:r>
              <w:t>E.G.</w:t>
            </w:r>
            <w:r w:rsidR="00C8631E" w:rsidRPr="005254E5">
              <w:t xml:space="preserve"> entrance through car park.</w:t>
            </w:r>
          </w:p>
          <w:p w14:paraId="31CE31C1" w14:textId="77777777" w:rsidR="00DB4510" w:rsidRPr="00B07A70" w:rsidRDefault="00DB4510" w:rsidP="00DB4510">
            <w:pPr>
              <w:rPr>
                <w:sz w:val="11"/>
                <w:szCs w:val="11"/>
              </w:rPr>
            </w:pPr>
          </w:p>
          <w:p w14:paraId="78B9B95E" w14:textId="365DCC67" w:rsidR="00DB4510" w:rsidRPr="005254E5" w:rsidRDefault="00DB4510" w:rsidP="00DB4510">
            <w:pPr>
              <w:pStyle w:val="Default"/>
            </w:pPr>
            <w:r w:rsidRPr="005254E5">
              <w:t xml:space="preserve">Only one exit through </w:t>
            </w:r>
            <w:r w:rsidR="00C652D6">
              <w:t>DIFFERENT</w:t>
            </w:r>
            <w:r w:rsidRPr="005254E5">
              <w:t xml:space="preserve"> door.</w:t>
            </w:r>
          </w:p>
          <w:p w14:paraId="34E8DEF8" w14:textId="2EB19204" w:rsidR="00C8631E" w:rsidRPr="006A5F0D" w:rsidRDefault="008A1017" w:rsidP="00DB4510">
            <w:pPr>
              <w:pStyle w:val="ListParagraph"/>
              <w:numPr>
                <w:ilvl w:val="0"/>
                <w:numId w:val="11"/>
              </w:numPr>
              <w:ind w:left="297"/>
            </w:pPr>
            <w:r>
              <w:t xml:space="preserve">E.G. </w:t>
            </w:r>
            <w:r w:rsidR="00C8631E" w:rsidRPr="005254E5">
              <w:t xml:space="preserve">Keep </w:t>
            </w:r>
            <w:r>
              <w:t>other areas</w:t>
            </w:r>
            <w:r w:rsidR="00C8631E" w:rsidRPr="005254E5">
              <w:t xml:space="preserve"> locked.  </w:t>
            </w:r>
          </w:p>
        </w:tc>
        <w:tc>
          <w:tcPr>
            <w:tcW w:w="1069" w:type="pct"/>
            <w:shd w:val="clear" w:color="auto" w:fill="auto"/>
          </w:tcPr>
          <w:p w14:paraId="64BE8D62" w14:textId="518355FC" w:rsidR="00DB4510" w:rsidRPr="005254E5" w:rsidRDefault="00C8631E" w:rsidP="00FD0A83">
            <w:pPr>
              <w:pStyle w:val="ListParagraph"/>
              <w:ind w:left="66"/>
              <w:rPr>
                <w:rFonts w:cstheme="minorHAnsi"/>
              </w:rPr>
            </w:pPr>
            <w:r w:rsidRPr="005254E5">
              <w:t>This is to discourage members entering the building by the Barrie Centre entrance as the Centre door will become the exit from the building.</w:t>
            </w:r>
          </w:p>
        </w:tc>
        <w:tc>
          <w:tcPr>
            <w:tcW w:w="562" w:type="pct"/>
            <w:shd w:val="clear" w:color="auto" w:fill="auto"/>
          </w:tcPr>
          <w:p w14:paraId="7D42D8C4" w14:textId="77777777" w:rsidR="00DB4510" w:rsidRPr="005254E5" w:rsidRDefault="00DB4510" w:rsidP="00DB4510">
            <w:pPr>
              <w:pStyle w:val="Default"/>
              <w:rPr>
                <w:rFonts w:asciiTheme="minorHAnsi" w:hAnsiTheme="minorHAnsi" w:cstheme="minorHAnsi"/>
                <w:color w:val="auto"/>
                <w:sz w:val="22"/>
                <w:szCs w:val="22"/>
              </w:rPr>
            </w:pPr>
          </w:p>
        </w:tc>
        <w:tc>
          <w:tcPr>
            <w:tcW w:w="561" w:type="pct"/>
            <w:shd w:val="clear" w:color="auto" w:fill="auto"/>
          </w:tcPr>
          <w:p w14:paraId="0882D430" w14:textId="77777777" w:rsidR="00DB4510" w:rsidRPr="005254E5" w:rsidRDefault="00DB4510" w:rsidP="00DB4510">
            <w:pPr>
              <w:pStyle w:val="Default"/>
              <w:rPr>
                <w:rFonts w:asciiTheme="minorHAnsi" w:hAnsiTheme="minorHAnsi" w:cstheme="minorHAnsi"/>
                <w:color w:val="auto"/>
                <w:sz w:val="22"/>
                <w:szCs w:val="22"/>
              </w:rPr>
            </w:pPr>
          </w:p>
        </w:tc>
      </w:tr>
      <w:tr w:rsidR="00DB4510" w:rsidRPr="00554241" w14:paraId="0ADE06FA" w14:textId="77777777" w:rsidTr="0019583D">
        <w:trPr>
          <w:trHeight w:val="645"/>
        </w:trPr>
        <w:tc>
          <w:tcPr>
            <w:tcW w:w="1083" w:type="pct"/>
            <w:shd w:val="clear" w:color="auto" w:fill="F2F2F2" w:themeFill="background1" w:themeFillShade="F2"/>
          </w:tcPr>
          <w:p w14:paraId="797513D4" w14:textId="160DE0FB" w:rsidR="00DB4510" w:rsidRPr="00DB4510" w:rsidRDefault="00DB4510" w:rsidP="00DB4510">
            <w:pPr>
              <w:pStyle w:val="Default"/>
              <w:rPr>
                <w:b/>
                <w:bCs/>
              </w:rPr>
            </w:pPr>
            <w:r w:rsidRPr="00DB4510">
              <w:rPr>
                <w:b/>
                <w:bCs/>
              </w:rPr>
              <w:t>Front doors to church building</w:t>
            </w:r>
          </w:p>
        </w:tc>
        <w:tc>
          <w:tcPr>
            <w:tcW w:w="1725" w:type="pct"/>
            <w:shd w:val="clear" w:color="auto" w:fill="F2F2F2" w:themeFill="background1" w:themeFillShade="F2"/>
          </w:tcPr>
          <w:p w14:paraId="49C44371" w14:textId="77777777" w:rsidR="00DB4510" w:rsidRDefault="00DB4510" w:rsidP="00DB4510">
            <w:r>
              <w:t>Prevent members having to touch door handles to enter.</w:t>
            </w:r>
          </w:p>
          <w:p w14:paraId="084C19FC" w14:textId="6A8D990F" w:rsidR="00C8631E" w:rsidRDefault="00C8631E" w:rsidP="00B33C6A">
            <w:pPr>
              <w:pStyle w:val="ListParagraph"/>
              <w:numPr>
                <w:ilvl w:val="0"/>
                <w:numId w:val="10"/>
              </w:numPr>
              <w:ind w:left="297"/>
            </w:pPr>
            <w:r>
              <w:t xml:space="preserve">Prop open ONE outer door, and ONE inner door.  </w:t>
            </w:r>
          </w:p>
          <w:p w14:paraId="3DD33561" w14:textId="77777777" w:rsidR="00646788" w:rsidRDefault="00646788" w:rsidP="00B33C6A">
            <w:pPr>
              <w:pStyle w:val="ListParagraph"/>
              <w:numPr>
                <w:ilvl w:val="0"/>
                <w:numId w:val="10"/>
              </w:numPr>
              <w:ind w:left="297"/>
            </w:pPr>
            <w:r>
              <w:t>Mark on floor direction of travel to enter church.</w:t>
            </w:r>
          </w:p>
          <w:p w14:paraId="433F304B" w14:textId="77777777" w:rsidR="00646788" w:rsidRDefault="00646788" w:rsidP="00B33C6A">
            <w:pPr>
              <w:pStyle w:val="ListParagraph"/>
              <w:numPr>
                <w:ilvl w:val="0"/>
                <w:numId w:val="10"/>
              </w:numPr>
              <w:ind w:left="297"/>
            </w:pPr>
            <w:r>
              <w:t>Have hand sanitiser available in the front porch.</w:t>
            </w:r>
          </w:p>
          <w:p w14:paraId="1B86B031" w14:textId="50CC414F" w:rsidR="00C8631E" w:rsidRDefault="00646788" w:rsidP="00DB4510">
            <w:pPr>
              <w:pStyle w:val="ListParagraph"/>
              <w:numPr>
                <w:ilvl w:val="0"/>
                <w:numId w:val="10"/>
              </w:numPr>
              <w:ind w:left="297"/>
            </w:pPr>
            <w:r>
              <w:t>Check each entrant’s temperature.</w:t>
            </w:r>
          </w:p>
        </w:tc>
        <w:tc>
          <w:tcPr>
            <w:tcW w:w="1069" w:type="pct"/>
            <w:shd w:val="clear" w:color="auto" w:fill="F2F2F2" w:themeFill="background1" w:themeFillShade="F2"/>
          </w:tcPr>
          <w:p w14:paraId="19220B2A" w14:textId="4BC26C15" w:rsidR="00DB4510" w:rsidRDefault="00DB4510" w:rsidP="00DB4510">
            <w:pPr>
              <w:pStyle w:val="ListParagraph"/>
            </w:pPr>
          </w:p>
        </w:tc>
        <w:tc>
          <w:tcPr>
            <w:tcW w:w="562" w:type="pct"/>
            <w:shd w:val="clear" w:color="auto" w:fill="F2F2F2" w:themeFill="background1" w:themeFillShade="F2"/>
          </w:tcPr>
          <w:p w14:paraId="4A13090C" w14:textId="77777777" w:rsidR="00DB4510" w:rsidRPr="00554241" w:rsidRDefault="00DB4510" w:rsidP="00DB4510">
            <w:pPr>
              <w:pStyle w:val="Default"/>
              <w:rPr>
                <w:rFonts w:asciiTheme="minorHAnsi" w:hAnsiTheme="minorHAnsi" w:cstheme="minorHAnsi"/>
                <w:color w:val="auto"/>
                <w:sz w:val="22"/>
                <w:szCs w:val="22"/>
              </w:rPr>
            </w:pPr>
          </w:p>
        </w:tc>
        <w:tc>
          <w:tcPr>
            <w:tcW w:w="561" w:type="pct"/>
            <w:shd w:val="clear" w:color="auto" w:fill="F2F2F2" w:themeFill="background1" w:themeFillShade="F2"/>
          </w:tcPr>
          <w:p w14:paraId="574EF370" w14:textId="77777777" w:rsidR="00DB4510" w:rsidRPr="00554241" w:rsidRDefault="00DB4510" w:rsidP="00DB4510">
            <w:pPr>
              <w:pStyle w:val="Default"/>
              <w:rPr>
                <w:rFonts w:asciiTheme="minorHAnsi" w:hAnsiTheme="minorHAnsi" w:cstheme="minorHAnsi"/>
                <w:color w:val="auto"/>
                <w:sz w:val="22"/>
                <w:szCs w:val="22"/>
              </w:rPr>
            </w:pPr>
          </w:p>
        </w:tc>
      </w:tr>
      <w:tr w:rsidR="00DB4510" w:rsidRPr="00554241" w14:paraId="2BAFBC1F" w14:textId="77777777" w:rsidTr="0019583D">
        <w:trPr>
          <w:trHeight w:val="645"/>
        </w:trPr>
        <w:tc>
          <w:tcPr>
            <w:tcW w:w="1083" w:type="pct"/>
            <w:shd w:val="clear" w:color="auto" w:fill="auto"/>
          </w:tcPr>
          <w:p w14:paraId="56068B93" w14:textId="60F32814" w:rsidR="00DB4510" w:rsidRPr="005254E5" w:rsidRDefault="00DB4510" w:rsidP="00DB4510">
            <w:pPr>
              <w:pStyle w:val="Default"/>
              <w:rPr>
                <w:b/>
                <w:bCs/>
              </w:rPr>
            </w:pPr>
            <w:r w:rsidRPr="005254E5">
              <w:rPr>
                <w:b/>
                <w:bCs/>
              </w:rPr>
              <w:t>Seating</w:t>
            </w:r>
          </w:p>
        </w:tc>
        <w:tc>
          <w:tcPr>
            <w:tcW w:w="1725" w:type="pct"/>
            <w:shd w:val="clear" w:color="auto" w:fill="auto"/>
          </w:tcPr>
          <w:p w14:paraId="7CCA600F" w14:textId="77777777" w:rsidR="00DB4510" w:rsidRDefault="00DB4510" w:rsidP="00DB4510">
            <w:r>
              <w:t>Clearly marked socially distanced seating.</w:t>
            </w:r>
          </w:p>
          <w:p w14:paraId="32D1B1DF" w14:textId="77777777" w:rsidR="00646788" w:rsidRDefault="00646788" w:rsidP="00B33C6A">
            <w:pPr>
              <w:pStyle w:val="ListParagraph"/>
              <w:numPr>
                <w:ilvl w:val="0"/>
                <w:numId w:val="12"/>
              </w:numPr>
              <w:ind w:left="297"/>
            </w:pPr>
            <w:r>
              <w:t xml:space="preserve">Clearly mark unavailable seats, and clearly mark one-way system around the seating area.  </w:t>
            </w:r>
          </w:p>
          <w:p w14:paraId="31A180B2" w14:textId="05074A14" w:rsidR="00646788" w:rsidRDefault="00646788" w:rsidP="00B33C6A">
            <w:pPr>
              <w:pStyle w:val="ListParagraph"/>
              <w:numPr>
                <w:ilvl w:val="0"/>
                <w:numId w:val="12"/>
              </w:numPr>
              <w:ind w:left="297"/>
            </w:pPr>
            <w:r>
              <w:lastRenderedPageBreak/>
              <w:t>Have a deacon check seating capacity is not being exceeded.</w:t>
            </w:r>
          </w:p>
          <w:p w14:paraId="542576F2" w14:textId="20A915C7" w:rsidR="00646788" w:rsidRDefault="00646788" w:rsidP="00646788">
            <w:pPr>
              <w:pStyle w:val="ListParagraph"/>
              <w:numPr>
                <w:ilvl w:val="0"/>
                <w:numId w:val="12"/>
              </w:numPr>
              <w:ind w:left="297"/>
            </w:pPr>
            <w:r>
              <w:t>Have deacon keep a register of all present in the building.</w:t>
            </w:r>
          </w:p>
        </w:tc>
        <w:tc>
          <w:tcPr>
            <w:tcW w:w="1069" w:type="pct"/>
            <w:shd w:val="clear" w:color="auto" w:fill="auto"/>
          </w:tcPr>
          <w:p w14:paraId="3C50F503" w14:textId="2940B7A3" w:rsidR="00DB4510" w:rsidRDefault="00DB4510" w:rsidP="00DB4510">
            <w:pPr>
              <w:pStyle w:val="ListParagraph"/>
            </w:pPr>
          </w:p>
        </w:tc>
        <w:tc>
          <w:tcPr>
            <w:tcW w:w="562" w:type="pct"/>
            <w:shd w:val="clear" w:color="auto" w:fill="auto"/>
          </w:tcPr>
          <w:p w14:paraId="08D4386E" w14:textId="77777777" w:rsidR="00DB4510" w:rsidRPr="00554241" w:rsidRDefault="00DB4510" w:rsidP="00DB4510">
            <w:pPr>
              <w:pStyle w:val="Default"/>
              <w:rPr>
                <w:rFonts w:asciiTheme="minorHAnsi" w:hAnsiTheme="minorHAnsi" w:cstheme="minorHAnsi"/>
                <w:color w:val="auto"/>
                <w:sz w:val="22"/>
                <w:szCs w:val="22"/>
              </w:rPr>
            </w:pPr>
          </w:p>
        </w:tc>
        <w:tc>
          <w:tcPr>
            <w:tcW w:w="561" w:type="pct"/>
            <w:shd w:val="clear" w:color="auto" w:fill="auto"/>
          </w:tcPr>
          <w:p w14:paraId="50857A40" w14:textId="77777777" w:rsidR="00DB4510" w:rsidRPr="00554241" w:rsidRDefault="00DB4510" w:rsidP="00DB4510">
            <w:pPr>
              <w:pStyle w:val="Default"/>
              <w:rPr>
                <w:rFonts w:asciiTheme="minorHAnsi" w:hAnsiTheme="minorHAnsi" w:cstheme="minorHAnsi"/>
                <w:color w:val="auto"/>
                <w:sz w:val="22"/>
                <w:szCs w:val="22"/>
              </w:rPr>
            </w:pPr>
          </w:p>
        </w:tc>
      </w:tr>
      <w:tr w:rsidR="00DB4510" w:rsidRPr="00554241" w14:paraId="72AE6009" w14:textId="77777777" w:rsidTr="0019583D">
        <w:trPr>
          <w:trHeight w:val="645"/>
        </w:trPr>
        <w:tc>
          <w:tcPr>
            <w:tcW w:w="1083" w:type="pct"/>
            <w:shd w:val="clear" w:color="auto" w:fill="F2F2F2" w:themeFill="background1" w:themeFillShade="F2"/>
          </w:tcPr>
          <w:p w14:paraId="36E8F721" w14:textId="6371524D" w:rsidR="00DB4510" w:rsidRPr="005254E5" w:rsidRDefault="00BA59A7" w:rsidP="00DB4510">
            <w:pPr>
              <w:pStyle w:val="Default"/>
              <w:rPr>
                <w:b/>
                <w:bCs/>
              </w:rPr>
            </w:pPr>
            <w:r>
              <w:rPr>
                <w:b/>
                <w:bCs/>
                <w:noProof/>
              </w:rPr>
              <w:drawing>
                <wp:anchor distT="0" distB="0" distL="114300" distR="114300" simplePos="0" relativeHeight="251669504" behindDoc="0" locked="0" layoutInCell="1" allowOverlap="1" wp14:anchorId="6B2AFA66" wp14:editId="52CDDEA3">
                  <wp:simplePos x="0" y="0"/>
                  <wp:positionH relativeFrom="column">
                    <wp:posOffset>1591945</wp:posOffset>
                  </wp:positionH>
                  <wp:positionV relativeFrom="paragraph">
                    <wp:posOffset>91440</wp:posOffset>
                  </wp:positionV>
                  <wp:extent cx="345563" cy="367200"/>
                  <wp:effectExtent l="0" t="0" r="0" b="1270"/>
                  <wp:wrapThrough wrapText="bothSides">
                    <wp:wrapPolygon edited="0">
                      <wp:start x="0" y="0"/>
                      <wp:lineTo x="0" y="20927"/>
                      <wp:lineTo x="20647" y="20927"/>
                      <wp:lineTo x="20647" y="0"/>
                      <wp:lineTo x="0" y="0"/>
                    </wp:wrapPolygon>
                  </wp:wrapThrough>
                  <wp:docPr id="14" name="Picture 1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shot 2020-07-12 at 15.35.26.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345563" cy="367200"/>
                          </a:xfrm>
                          <a:prstGeom prst="rect">
                            <a:avLst/>
                          </a:prstGeom>
                        </pic:spPr>
                      </pic:pic>
                    </a:graphicData>
                  </a:graphic>
                  <wp14:sizeRelH relativeFrom="page">
                    <wp14:pctWidth>0</wp14:pctWidth>
                  </wp14:sizeRelH>
                  <wp14:sizeRelV relativeFrom="page">
                    <wp14:pctHeight>0</wp14:pctHeight>
                  </wp14:sizeRelV>
                </wp:anchor>
              </w:drawing>
            </w:r>
            <w:r w:rsidR="00DB4510" w:rsidRPr="005254E5">
              <w:rPr>
                <w:b/>
                <w:bCs/>
              </w:rPr>
              <w:t>Bibles</w:t>
            </w:r>
            <w:r w:rsidR="0091517A">
              <w:rPr>
                <w:b/>
                <w:bCs/>
              </w:rPr>
              <w:t xml:space="preserve">, </w:t>
            </w:r>
            <w:r w:rsidR="00DB4510" w:rsidRPr="005254E5">
              <w:rPr>
                <w:b/>
                <w:bCs/>
              </w:rPr>
              <w:t>Hymnbooks</w:t>
            </w:r>
            <w:r w:rsidR="0091517A">
              <w:rPr>
                <w:b/>
                <w:bCs/>
              </w:rPr>
              <w:t xml:space="preserve"> and other Literature</w:t>
            </w:r>
          </w:p>
        </w:tc>
        <w:tc>
          <w:tcPr>
            <w:tcW w:w="1725" w:type="pct"/>
            <w:shd w:val="clear" w:color="auto" w:fill="F2F2F2" w:themeFill="background1" w:themeFillShade="F2"/>
          </w:tcPr>
          <w:p w14:paraId="569E8A97" w14:textId="77777777" w:rsidR="00DB4510" w:rsidRDefault="00DB4510" w:rsidP="00DB4510">
            <w:r>
              <w:t>Not to be available.</w:t>
            </w:r>
          </w:p>
          <w:p w14:paraId="225D7572" w14:textId="7FD303F4" w:rsidR="00646788" w:rsidRDefault="00646788" w:rsidP="00DB4510">
            <w:r>
              <w:t>Restrict access to Bibles</w:t>
            </w:r>
            <w:r w:rsidR="0091517A">
              <w:t>,</w:t>
            </w:r>
            <w:r>
              <w:t xml:space="preserve"> Hymnbooks</w:t>
            </w:r>
            <w:r w:rsidR="0091517A">
              <w:t xml:space="preserve"> and other literature</w:t>
            </w:r>
            <w:r>
              <w:t>.</w:t>
            </w:r>
          </w:p>
        </w:tc>
        <w:tc>
          <w:tcPr>
            <w:tcW w:w="1069" w:type="pct"/>
            <w:shd w:val="clear" w:color="auto" w:fill="F2F2F2" w:themeFill="background1" w:themeFillShade="F2"/>
          </w:tcPr>
          <w:p w14:paraId="766F62B0" w14:textId="1728EAA7" w:rsidR="00DB4510" w:rsidRDefault="00D60092" w:rsidP="00D60092">
            <w:pPr>
              <w:pStyle w:val="ListParagraph"/>
              <w:ind w:left="0"/>
            </w:pPr>
            <w:r w:rsidRPr="00030FEE">
              <w:rPr>
                <w:color w:val="000000" w:themeColor="text1"/>
              </w:rPr>
              <w:t xml:space="preserve">Personal mobile devices may be used, but not placed in </w:t>
            </w:r>
            <w:r w:rsidR="001A606F">
              <w:rPr>
                <w:color w:val="000000" w:themeColor="text1"/>
              </w:rPr>
              <w:t xml:space="preserve">chair </w:t>
            </w:r>
            <w:r w:rsidRPr="00030FEE">
              <w:rPr>
                <w:color w:val="000000" w:themeColor="text1"/>
              </w:rPr>
              <w:t>book racks.</w:t>
            </w:r>
          </w:p>
        </w:tc>
        <w:tc>
          <w:tcPr>
            <w:tcW w:w="562" w:type="pct"/>
            <w:shd w:val="clear" w:color="auto" w:fill="F2F2F2" w:themeFill="background1" w:themeFillShade="F2"/>
          </w:tcPr>
          <w:p w14:paraId="2A29F6B2" w14:textId="77777777" w:rsidR="00DB4510" w:rsidRPr="00554241" w:rsidRDefault="00DB4510" w:rsidP="00DB4510">
            <w:pPr>
              <w:pStyle w:val="Default"/>
              <w:rPr>
                <w:rFonts w:asciiTheme="minorHAnsi" w:hAnsiTheme="minorHAnsi" w:cstheme="minorHAnsi"/>
                <w:color w:val="auto"/>
                <w:sz w:val="22"/>
                <w:szCs w:val="22"/>
              </w:rPr>
            </w:pPr>
          </w:p>
        </w:tc>
        <w:tc>
          <w:tcPr>
            <w:tcW w:w="561" w:type="pct"/>
            <w:shd w:val="clear" w:color="auto" w:fill="F2F2F2" w:themeFill="background1" w:themeFillShade="F2"/>
          </w:tcPr>
          <w:p w14:paraId="26E9CEC7" w14:textId="77777777" w:rsidR="00DB4510" w:rsidRPr="00554241" w:rsidRDefault="00DB4510" w:rsidP="00DB4510">
            <w:pPr>
              <w:pStyle w:val="Default"/>
              <w:rPr>
                <w:rFonts w:asciiTheme="minorHAnsi" w:hAnsiTheme="minorHAnsi" w:cstheme="minorHAnsi"/>
                <w:color w:val="auto"/>
                <w:sz w:val="22"/>
                <w:szCs w:val="22"/>
              </w:rPr>
            </w:pPr>
          </w:p>
        </w:tc>
      </w:tr>
      <w:tr w:rsidR="00646788" w:rsidRPr="00554241" w14:paraId="520BE73A" w14:textId="77777777" w:rsidTr="0019583D">
        <w:trPr>
          <w:trHeight w:val="645"/>
        </w:trPr>
        <w:tc>
          <w:tcPr>
            <w:tcW w:w="1083" w:type="pct"/>
            <w:shd w:val="clear" w:color="auto" w:fill="auto"/>
          </w:tcPr>
          <w:p w14:paraId="083FC6D4" w14:textId="77777777" w:rsidR="00646788" w:rsidRPr="005254E5" w:rsidRDefault="00646788" w:rsidP="00646788">
            <w:pPr>
              <w:rPr>
                <w:b/>
                <w:bCs/>
              </w:rPr>
            </w:pPr>
            <w:r w:rsidRPr="005254E5">
              <w:rPr>
                <w:b/>
                <w:bCs/>
              </w:rPr>
              <w:t xml:space="preserve">Tithe and Offerings </w:t>
            </w:r>
          </w:p>
          <w:p w14:paraId="11BB5590" w14:textId="77777777" w:rsidR="00646788" w:rsidRDefault="00646788" w:rsidP="00646788"/>
          <w:p w14:paraId="7D8F826F" w14:textId="1A163185" w:rsidR="00646788" w:rsidRPr="00DB4510" w:rsidRDefault="00646788" w:rsidP="00646788">
            <w:pPr>
              <w:pStyle w:val="Default"/>
              <w:rPr>
                <w:b/>
                <w:bCs/>
              </w:rPr>
            </w:pPr>
          </w:p>
        </w:tc>
        <w:tc>
          <w:tcPr>
            <w:tcW w:w="1725" w:type="pct"/>
            <w:shd w:val="clear" w:color="auto" w:fill="auto"/>
          </w:tcPr>
          <w:p w14:paraId="307B9084" w14:textId="77777777" w:rsidR="00646788" w:rsidRDefault="00646788" w:rsidP="00646788">
            <w:r>
              <w:t>Discourage use of notes and coins.</w:t>
            </w:r>
          </w:p>
          <w:p w14:paraId="0E6B982A" w14:textId="64F75DAE" w:rsidR="00646788" w:rsidRDefault="00646788" w:rsidP="00B33C6A">
            <w:pPr>
              <w:pStyle w:val="ListParagraph"/>
              <w:numPr>
                <w:ilvl w:val="0"/>
                <w:numId w:val="13"/>
              </w:numPr>
              <w:ind w:left="297"/>
            </w:pPr>
            <w:r>
              <w:t>Encourage online deposits into the church Bank account</w:t>
            </w:r>
          </w:p>
          <w:p w14:paraId="43ACA101" w14:textId="77777777" w:rsidR="00646788" w:rsidRDefault="00646788" w:rsidP="00B33C6A">
            <w:pPr>
              <w:pStyle w:val="ListParagraph"/>
              <w:numPr>
                <w:ilvl w:val="0"/>
                <w:numId w:val="13"/>
              </w:numPr>
              <w:ind w:left="297"/>
            </w:pPr>
            <w:r>
              <w:t>Provide a Debit/Credit card reader, and appropriate place in the Hall for the treasurer to receive payments.</w:t>
            </w:r>
          </w:p>
          <w:p w14:paraId="058BE380" w14:textId="347C5E0A" w:rsidR="00646788" w:rsidRDefault="00646788" w:rsidP="00B33C6A">
            <w:pPr>
              <w:pStyle w:val="ListParagraph"/>
              <w:numPr>
                <w:ilvl w:val="0"/>
                <w:numId w:val="13"/>
              </w:numPr>
              <w:ind w:left="297"/>
            </w:pPr>
            <w:r>
              <w:t xml:space="preserve">Provide an offering plate at the </w:t>
            </w:r>
            <w:r w:rsidR="0091517A">
              <w:t>exit to the main</w:t>
            </w:r>
            <w:r>
              <w:t xml:space="preserve"> church for notes and coins.</w:t>
            </w:r>
          </w:p>
        </w:tc>
        <w:tc>
          <w:tcPr>
            <w:tcW w:w="1069" w:type="pct"/>
            <w:shd w:val="clear" w:color="auto" w:fill="auto"/>
          </w:tcPr>
          <w:p w14:paraId="70708FE5" w14:textId="6371981F" w:rsidR="00646788" w:rsidRDefault="00646788" w:rsidP="00646788">
            <w:r>
              <w:t>There is a need to protect the treasurers from contamination, and action points 1 and 2 are the preferable way to ensure this.  However, option 3 may still be needed.</w:t>
            </w:r>
          </w:p>
          <w:p w14:paraId="62A34CB0" w14:textId="3F02FFB0" w:rsidR="00646788" w:rsidRDefault="00646788" w:rsidP="00646788">
            <w:pPr>
              <w:pStyle w:val="ListParagraph"/>
            </w:pPr>
          </w:p>
        </w:tc>
        <w:tc>
          <w:tcPr>
            <w:tcW w:w="562" w:type="pct"/>
            <w:shd w:val="clear" w:color="auto" w:fill="auto"/>
          </w:tcPr>
          <w:p w14:paraId="2DC1D5B4" w14:textId="77777777" w:rsidR="00646788" w:rsidRPr="00554241" w:rsidRDefault="00646788" w:rsidP="00646788">
            <w:pPr>
              <w:pStyle w:val="Default"/>
              <w:rPr>
                <w:rFonts w:asciiTheme="minorHAnsi" w:hAnsiTheme="minorHAnsi" w:cstheme="minorHAnsi"/>
                <w:color w:val="auto"/>
                <w:sz w:val="22"/>
                <w:szCs w:val="22"/>
              </w:rPr>
            </w:pPr>
          </w:p>
        </w:tc>
        <w:tc>
          <w:tcPr>
            <w:tcW w:w="561" w:type="pct"/>
            <w:shd w:val="clear" w:color="auto" w:fill="auto"/>
          </w:tcPr>
          <w:p w14:paraId="00302519" w14:textId="77777777" w:rsidR="00646788" w:rsidRPr="00554241" w:rsidRDefault="00646788" w:rsidP="00646788">
            <w:pPr>
              <w:pStyle w:val="Default"/>
              <w:rPr>
                <w:rFonts w:asciiTheme="minorHAnsi" w:hAnsiTheme="minorHAnsi" w:cstheme="minorHAnsi"/>
                <w:color w:val="auto"/>
                <w:sz w:val="22"/>
                <w:szCs w:val="22"/>
              </w:rPr>
            </w:pPr>
          </w:p>
        </w:tc>
      </w:tr>
      <w:tr w:rsidR="00646788" w:rsidRPr="00554241" w14:paraId="138E79CE" w14:textId="77777777" w:rsidTr="0019583D">
        <w:trPr>
          <w:trHeight w:val="645"/>
        </w:trPr>
        <w:tc>
          <w:tcPr>
            <w:tcW w:w="1083" w:type="pct"/>
            <w:shd w:val="clear" w:color="auto" w:fill="F2F2F2" w:themeFill="background1" w:themeFillShade="F2"/>
          </w:tcPr>
          <w:p w14:paraId="105B3121" w14:textId="5015D69B" w:rsidR="00646788" w:rsidRPr="00DB4510" w:rsidRDefault="00646788" w:rsidP="00646788">
            <w:pPr>
              <w:pStyle w:val="Default"/>
              <w:rPr>
                <w:b/>
                <w:bCs/>
              </w:rPr>
            </w:pPr>
            <w:r w:rsidRPr="005254E5">
              <w:rPr>
                <w:b/>
                <w:bCs/>
              </w:rPr>
              <w:t>Music and hymn singing</w:t>
            </w:r>
            <w:r>
              <w:t>.</w:t>
            </w:r>
          </w:p>
        </w:tc>
        <w:tc>
          <w:tcPr>
            <w:tcW w:w="1725" w:type="pct"/>
            <w:shd w:val="clear" w:color="auto" w:fill="F2F2F2" w:themeFill="background1" w:themeFillShade="F2"/>
          </w:tcPr>
          <w:p w14:paraId="1578691A" w14:textId="59D0363F" w:rsidR="00646788" w:rsidRDefault="00646788" w:rsidP="00646788">
            <w:r>
              <w:t xml:space="preserve">No hymn singing. </w:t>
            </w:r>
            <w:r w:rsidR="008A1017">
              <w:t>Singing now allowed, but strictly limited.</w:t>
            </w:r>
          </w:p>
        </w:tc>
        <w:tc>
          <w:tcPr>
            <w:tcW w:w="1069" w:type="pct"/>
            <w:shd w:val="clear" w:color="auto" w:fill="F2F2F2" w:themeFill="background1" w:themeFillShade="F2"/>
          </w:tcPr>
          <w:p w14:paraId="4764C111" w14:textId="44CB97A1" w:rsidR="00646788" w:rsidRDefault="00646788" w:rsidP="00FD0A83">
            <w:pPr>
              <w:pStyle w:val="ListParagraph"/>
              <w:ind w:left="66"/>
            </w:pPr>
            <w:r>
              <w:t xml:space="preserve">There is an increased risk from particulate distribution when singing, even with face coverings.  Although social distancing is in place, face masks do not completely eliminate the fast release of droplets into the atmosphere through singing.  The enclosed environment of the church allows a </w:t>
            </w:r>
            <w:proofErr w:type="spellStart"/>
            <w:r>
              <w:t>build up</w:t>
            </w:r>
            <w:proofErr w:type="spellEnd"/>
            <w:r>
              <w:t xml:space="preserve"> and concentration of droplets which increases the risk of infection.</w:t>
            </w:r>
          </w:p>
        </w:tc>
        <w:tc>
          <w:tcPr>
            <w:tcW w:w="562" w:type="pct"/>
            <w:shd w:val="clear" w:color="auto" w:fill="F2F2F2" w:themeFill="background1" w:themeFillShade="F2"/>
          </w:tcPr>
          <w:p w14:paraId="7F4F92F9" w14:textId="77777777" w:rsidR="00646788" w:rsidRPr="00554241" w:rsidRDefault="00646788" w:rsidP="00646788">
            <w:pPr>
              <w:pStyle w:val="Default"/>
              <w:rPr>
                <w:rFonts w:asciiTheme="minorHAnsi" w:hAnsiTheme="minorHAnsi" w:cstheme="minorHAnsi"/>
                <w:color w:val="auto"/>
                <w:sz w:val="22"/>
                <w:szCs w:val="22"/>
              </w:rPr>
            </w:pPr>
          </w:p>
        </w:tc>
        <w:tc>
          <w:tcPr>
            <w:tcW w:w="561" w:type="pct"/>
            <w:shd w:val="clear" w:color="auto" w:fill="F2F2F2" w:themeFill="background1" w:themeFillShade="F2"/>
          </w:tcPr>
          <w:p w14:paraId="2AC64695" w14:textId="77777777" w:rsidR="00646788" w:rsidRPr="00554241" w:rsidRDefault="00646788" w:rsidP="00646788">
            <w:pPr>
              <w:pStyle w:val="Default"/>
              <w:rPr>
                <w:rFonts w:asciiTheme="minorHAnsi" w:hAnsiTheme="minorHAnsi" w:cstheme="minorHAnsi"/>
                <w:color w:val="auto"/>
                <w:sz w:val="22"/>
                <w:szCs w:val="22"/>
              </w:rPr>
            </w:pPr>
          </w:p>
        </w:tc>
      </w:tr>
      <w:tr w:rsidR="00646788" w:rsidRPr="00554241" w14:paraId="6540E966" w14:textId="77777777" w:rsidTr="0019583D">
        <w:trPr>
          <w:trHeight w:val="645"/>
        </w:trPr>
        <w:tc>
          <w:tcPr>
            <w:tcW w:w="1083" w:type="pct"/>
            <w:shd w:val="clear" w:color="auto" w:fill="auto"/>
          </w:tcPr>
          <w:p w14:paraId="1300BAF3" w14:textId="6EE3A0CB" w:rsidR="00646788" w:rsidRPr="005254E5" w:rsidRDefault="00646788" w:rsidP="00646788">
            <w:pPr>
              <w:pStyle w:val="Default"/>
              <w:rPr>
                <w:b/>
                <w:bCs/>
              </w:rPr>
            </w:pPr>
            <w:r w:rsidRPr="005254E5">
              <w:rPr>
                <w:b/>
                <w:bCs/>
              </w:rPr>
              <w:t>AV equipment operation</w:t>
            </w:r>
          </w:p>
        </w:tc>
        <w:tc>
          <w:tcPr>
            <w:tcW w:w="1725" w:type="pct"/>
            <w:shd w:val="clear" w:color="auto" w:fill="auto"/>
          </w:tcPr>
          <w:p w14:paraId="2D9C8B80" w14:textId="77777777" w:rsidR="00646788" w:rsidRDefault="00646788" w:rsidP="00646788">
            <w:r>
              <w:t>Operator</w:t>
            </w:r>
          </w:p>
          <w:p w14:paraId="69A07BCC" w14:textId="77777777" w:rsidR="00646788" w:rsidRDefault="00646788" w:rsidP="00646788"/>
          <w:p w14:paraId="1E10C88F" w14:textId="4CBA3A31" w:rsidR="00646788" w:rsidRDefault="00646788" w:rsidP="00646788">
            <w:proofErr w:type="gramStart"/>
            <w:r>
              <w:t>Hand held</w:t>
            </w:r>
            <w:proofErr w:type="gramEnd"/>
            <w:r>
              <w:t xml:space="preserve"> equipment</w:t>
            </w:r>
          </w:p>
        </w:tc>
        <w:tc>
          <w:tcPr>
            <w:tcW w:w="1069" w:type="pct"/>
            <w:shd w:val="clear" w:color="auto" w:fill="auto"/>
          </w:tcPr>
          <w:p w14:paraId="1F575806" w14:textId="77777777" w:rsidR="00646788" w:rsidRDefault="00646788" w:rsidP="00FD0A83">
            <w:pPr>
              <w:pStyle w:val="ListParagraph"/>
              <w:numPr>
                <w:ilvl w:val="0"/>
                <w:numId w:val="14"/>
              </w:numPr>
              <w:ind w:left="349"/>
            </w:pPr>
            <w:r>
              <w:t>Appoint only one designated operator of the AV equipment.</w:t>
            </w:r>
          </w:p>
          <w:p w14:paraId="74D89912" w14:textId="77777777" w:rsidR="00646788" w:rsidRDefault="00646788" w:rsidP="00FD0A83">
            <w:pPr>
              <w:pStyle w:val="ListParagraph"/>
              <w:numPr>
                <w:ilvl w:val="0"/>
                <w:numId w:val="14"/>
              </w:numPr>
              <w:ind w:left="349"/>
            </w:pPr>
            <w:r>
              <w:t>Thoroughly clean AV station before and after use.</w:t>
            </w:r>
          </w:p>
          <w:p w14:paraId="04EAC5FB" w14:textId="34753EE7" w:rsidR="00646788" w:rsidRDefault="00646788" w:rsidP="00FD0A83">
            <w:pPr>
              <w:pStyle w:val="ListParagraph"/>
              <w:ind w:left="349"/>
            </w:pPr>
            <w:r>
              <w:lastRenderedPageBreak/>
              <w:t>Thoroughly clean any equipment handled by others, such as microphones, stands, etc.</w:t>
            </w:r>
          </w:p>
        </w:tc>
        <w:tc>
          <w:tcPr>
            <w:tcW w:w="562" w:type="pct"/>
            <w:shd w:val="clear" w:color="auto" w:fill="auto"/>
          </w:tcPr>
          <w:p w14:paraId="3DB9F238" w14:textId="77777777" w:rsidR="00646788" w:rsidRPr="00554241" w:rsidRDefault="00646788" w:rsidP="00646788">
            <w:pPr>
              <w:pStyle w:val="Default"/>
              <w:rPr>
                <w:rFonts w:asciiTheme="minorHAnsi" w:hAnsiTheme="minorHAnsi" w:cstheme="minorHAnsi"/>
                <w:color w:val="auto"/>
                <w:sz w:val="22"/>
                <w:szCs w:val="22"/>
              </w:rPr>
            </w:pPr>
          </w:p>
        </w:tc>
        <w:tc>
          <w:tcPr>
            <w:tcW w:w="561" w:type="pct"/>
            <w:shd w:val="clear" w:color="auto" w:fill="auto"/>
          </w:tcPr>
          <w:p w14:paraId="218E257D" w14:textId="77777777" w:rsidR="00646788" w:rsidRPr="00554241" w:rsidRDefault="00646788" w:rsidP="00646788">
            <w:pPr>
              <w:pStyle w:val="Default"/>
              <w:rPr>
                <w:rFonts w:asciiTheme="minorHAnsi" w:hAnsiTheme="minorHAnsi" w:cstheme="minorHAnsi"/>
                <w:color w:val="auto"/>
                <w:sz w:val="22"/>
                <w:szCs w:val="22"/>
              </w:rPr>
            </w:pPr>
          </w:p>
        </w:tc>
      </w:tr>
      <w:tr w:rsidR="00646788" w:rsidRPr="00554241" w14:paraId="4553FE1A" w14:textId="77777777" w:rsidTr="0019583D">
        <w:trPr>
          <w:trHeight w:val="645"/>
        </w:trPr>
        <w:tc>
          <w:tcPr>
            <w:tcW w:w="1083" w:type="pct"/>
            <w:shd w:val="clear" w:color="auto" w:fill="F2F2F2" w:themeFill="background1" w:themeFillShade="F2"/>
          </w:tcPr>
          <w:p w14:paraId="5A5E1E6A" w14:textId="47DC211D" w:rsidR="00646788" w:rsidRPr="006A5F0D" w:rsidRDefault="00646788" w:rsidP="006A5F0D">
            <w:pPr>
              <w:rPr>
                <w:b/>
                <w:bCs/>
              </w:rPr>
            </w:pPr>
            <w:r w:rsidRPr="005254E5">
              <w:rPr>
                <w:b/>
                <w:bCs/>
              </w:rPr>
              <w:t>Bulletin and announcements</w:t>
            </w:r>
          </w:p>
        </w:tc>
        <w:tc>
          <w:tcPr>
            <w:tcW w:w="1725" w:type="pct"/>
            <w:shd w:val="clear" w:color="auto" w:fill="F2F2F2" w:themeFill="background1" w:themeFillShade="F2"/>
          </w:tcPr>
          <w:p w14:paraId="67C1AA36" w14:textId="53F3A4F3" w:rsidR="00646788" w:rsidRDefault="00646788" w:rsidP="00646788">
            <w:r>
              <w:t>No printed bulletins.</w:t>
            </w:r>
            <w:r w:rsidR="008A1017">
              <w:t xml:space="preserve"> Review.</w:t>
            </w:r>
          </w:p>
        </w:tc>
        <w:tc>
          <w:tcPr>
            <w:tcW w:w="1069" w:type="pct"/>
            <w:shd w:val="clear" w:color="auto" w:fill="F2F2F2" w:themeFill="background1" w:themeFillShade="F2"/>
          </w:tcPr>
          <w:p w14:paraId="0BABD46E" w14:textId="4E9BA7EB" w:rsidR="00646788" w:rsidRDefault="00D60092" w:rsidP="00D60092">
            <w:pPr>
              <w:pStyle w:val="ListParagraph"/>
              <w:ind w:left="0"/>
            </w:pPr>
            <w:r w:rsidRPr="00030FEE">
              <w:rPr>
                <w:color w:val="000000" w:themeColor="text1"/>
              </w:rPr>
              <w:t>Use Audio visual announcements</w:t>
            </w:r>
          </w:p>
        </w:tc>
        <w:tc>
          <w:tcPr>
            <w:tcW w:w="562" w:type="pct"/>
            <w:shd w:val="clear" w:color="auto" w:fill="F2F2F2" w:themeFill="background1" w:themeFillShade="F2"/>
          </w:tcPr>
          <w:p w14:paraId="5A012845" w14:textId="77777777" w:rsidR="00646788" w:rsidRPr="00554241" w:rsidRDefault="00646788" w:rsidP="00646788">
            <w:pPr>
              <w:pStyle w:val="Default"/>
              <w:rPr>
                <w:rFonts w:asciiTheme="minorHAnsi" w:hAnsiTheme="minorHAnsi" w:cstheme="minorHAnsi"/>
                <w:color w:val="auto"/>
                <w:sz w:val="22"/>
                <w:szCs w:val="22"/>
              </w:rPr>
            </w:pPr>
          </w:p>
        </w:tc>
        <w:tc>
          <w:tcPr>
            <w:tcW w:w="561" w:type="pct"/>
            <w:shd w:val="clear" w:color="auto" w:fill="F2F2F2" w:themeFill="background1" w:themeFillShade="F2"/>
          </w:tcPr>
          <w:p w14:paraId="7972D4A0" w14:textId="77777777" w:rsidR="00646788" w:rsidRPr="00554241" w:rsidRDefault="00646788" w:rsidP="00646788">
            <w:pPr>
              <w:pStyle w:val="Default"/>
              <w:rPr>
                <w:rFonts w:asciiTheme="minorHAnsi" w:hAnsiTheme="minorHAnsi" w:cstheme="minorHAnsi"/>
                <w:color w:val="auto"/>
                <w:sz w:val="22"/>
                <w:szCs w:val="22"/>
              </w:rPr>
            </w:pPr>
          </w:p>
        </w:tc>
      </w:tr>
      <w:tr w:rsidR="00646788" w:rsidRPr="00554241" w14:paraId="500EB33F" w14:textId="77777777" w:rsidTr="0019583D">
        <w:trPr>
          <w:trHeight w:val="645"/>
        </w:trPr>
        <w:tc>
          <w:tcPr>
            <w:tcW w:w="1083" w:type="pct"/>
            <w:shd w:val="clear" w:color="auto" w:fill="auto"/>
          </w:tcPr>
          <w:p w14:paraId="72356CEA" w14:textId="299EC07C" w:rsidR="00646788" w:rsidRPr="005254E5" w:rsidRDefault="00646788" w:rsidP="00646788">
            <w:pPr>
              <w:rPr>
                <w:b/>
                <w:bCs/>
              </w:rPr>
            </w:pPr>
            <w:r w:rsidRPr="005254E5">
              <w:rPr>
                <w:b/>
                <w:bCs/>
              </w:rPr>
              <w:t>Communion</w:t>
            </w:r>
          </w:p>
        </w:tc>
        <w:tc>
          <w:tcPr>
            <w:tcW w:w="1725" w:type="pct"/>
            <w:shd w:val="clear" w:color="auto" w:fill="auto"/>
          </w:tcPr>
          <w:p w14:paraId="06A04D10" w14:textId="1BA57285" w:rsidR="00646788" w:rsidRDefault="00646788" w:rsidP="00646788">
            <w:r>
              <w:t>No Communion services</w:t>
            </w:r>
            <w:r w:rsidR="008A1017">
              <w:t>. Review.</w:t>
            </w:r>
          </w:p>
        </w:tc>
        <w:tc>
          <w:tcPr>
            <w:tcW w:w="1069" w:type="pct"/>
            <w:shd w:val="clear" w:color="auto" w:fill="auto"/>
          </w:tcPr>
          <w:p w14:paraId="4EB9229F" w14:textId="77777777" w:rsidR="00646788" w:rsidRDefault="00646788" w:rsidP="00646788">
            <w:pPr>
              <w:pStyle w:val="ListParagraph"/>
            </w:pPr>
          </w:p>
        </w:tc>
        <w:tc>
          <w:tcPr>
            <w:tcW w:w="562" w:type="pct"/>
            <w:shd w:val="clear" w:color="auto" w:fill="auto"/>
          </w:tcPr>
          <w:p w14:paraId="2F72165D" w14:textId="77777777" w:rsidR="00646788" w:rsidRPr="00554241" w:rsidRDefault="00646788" w:rsidP="00646788">
            <w:pPr>
              <w:pStyle w:val="Default"/>
              <w:rPr>
                <w:rFonts w:asciiTheme="minorHAnsi" w:hAnsiTheme="minorHAnsi" w:cstheme="minorHAnsi"/>
                <w:color w:val="auto"/>
                <w:sz w:val="22"/>
                <w:szCs w:val="22"/>
              </w:rPr>
            </w:pPr>
          </w:p>
        </w:tc>
        <w:tc>
          <w:tcPr>
            <w:tcW w:w="561" w:type="pct"/>
            <w:shd w:val="clear" w:color="auto" w:fill="auto"/>
          </w:tcPr>
          <w:p w14:paraId="46D0B724" w14:textId="77777777" w:rsidR="00646788" w:rsidRPr="00554241" w:rsidRDefault="00646788" w:rsidP="00646788">
            <w:pPr>
              <w:pStyle w:val="Default"/>
              <w:rPr>
                <w:rFonts w:asciiTheme="minorHAnsi" w:hAnsiTheme="minorHAnsi" w:cstheme="minorHAnsi"/>
                <w:color w:val="auto"/>
                <w:sz w:val="22"/>
                <w:szCs w:val="22"/>
              </w:rPr>
            </w:pPr>
          </w:p>
        </w:tc>
      </w:tr>
      <w:tr w:rsidR="00646788" w:rsidRPr="00554241" w14:paraId="1D109440" w14:textId="77777777" w:rsidTr="0019583D">
        <w:trPr>
          <w:trHeight w:val="645"/>
        </w:trPr>
        <w:tc>
          <w:tcPr>
            <w:tcW w:w="1083" w:type="pct"/>
            <w:shd w:val="clear" w:color="auto" w:fill="F2F2F2" w:themeFill="background1" w:themeFillShade="F2"/>
          </w:tcPr>
          <w:p w14:paraId="05326974" w14:textId="3F55C307" w:rsidR="00646788" w:rsidRPr="005254E5" w:rsidRDefault="00646788" w:rsidP="00646788">
            <w:pPr>
              <w:rPr>
                <w:b/>
                <w:bCs/>
              </w:rPr>
            </w:pPr>
            <w:r w:rsidRPr="005254E5">
              <w:rPr>
                <w:b/>
                <w:bCs/>
              </w:rPr>
              <w:t>Sabbath School</w:t>
            </w:r>
          </w:p>
        </w:tc>
        <w:tc>
          <w:tcPr>
            <w:tcW w:w="1725" w:type="pct"/>
            <w:shd w:val="clear" w:color="auto" w:fill="F2F2F2" w:themeFill="background1" w:themeFillShade="F2"/>
          </w:tcPr>
          <w:p w14:paraId="7A044CD2" w14:textId="32F016D1" w:rsidR="00646788" w:rsidRDefault="00646788" w:rsidP="00646788">
            <w:r>
              <w:t>No Sabbath School Services</w:t>
            </w:r>
            <w:r w:rsidR="008A1017">
              <w:t>. Review.</w:t>
            </w:r>
          </w:p>
        </w:tc>
        <w:tc>
          <w:tcPr>
            <w:tcW w:w="1069" w:type="pct"/>
            <w:shd w:val="clear" w:color="auto" w:fill="F2F2F2" w:themeFill="background1" w:themeFillShade="F2"/>
          </w:tcPr>
          <w:p w14:paraId="120411A6" w14:textId="77777777" w:rsidR="00646788" w:rsidRDefault="00646788" w:rsidP="00646788">
            <w:pPr>
              <w:pStyle w:val="ListParagraph"/>
            </w:pPr>
          </w:p>
        </w:tc>
        <w:tc>
          <w:tcPr>
            <w:tcW w:w="562" w:type="pct"/>
            <w:shd w:val="clear" w:color="auto" w:fill="F2F2F2" w:themeFill="background1" w:themeFillShade="F2"/>
          </w:tcPr>
          <w:p w14:paraId="4125BC6F" w14:textId="77777777" w:rsidR="00646788" w:rsidRPr="00554241" w:rsidRDefault="00646788" w:rsidP="00646788">
            <w:pPr>
              <w:pStyle w:val="Default"/>
              <w:rPr>
                <w:rFonts w:asciiTheme="minorHAnsi" w:hAnsiTheme="minorHAnsi" w:cstheme="minorHAnsi"/>
                <w:color w:val="auto"/>
                <w:sz w:val="22"/>
                <w:szCs w:val="22"/>
              </w:rPr>
            </w:pPr>
          </w:p>
        </w:tc>
        <w:tc>
          <w:tcPr>
            <w:tcW w:w="561" w:type="pct"/>
            <w:shd w:val="clear" w:color="auto" w:fill="F2F2F2" w:themeFill="background1" w:themeFillShade="F2"/>
          </w:tcPr>
          <w:p w14:paraId="5FBAD1D4" w14:textId="77777777" w:rsidR="00646788" w:rsidRPr="00554241" w:rsidRDefault="00646788" w:rsidP="00646788">
            <w:pPr>
              <w:pStyle w:val="Default"/>
              <w:rPr>
                <w:rFonts w:asciiTheme="minorHAnsi" w:hAnsiTheme="minorHAnsi" w:cstheme="minorHAnsi"/>
                <w:color w:val="auto"/>
                <w:sz w:val="22"/>
                <w:szCs w:val="22"/>
              </w:rPr>
            </w:pPr>
          </w:p>
        </w:tc>
      </w:tr>
      <w:tr w:rsidR="00646788" w:rsidRPr="00554241" w14:paraId="05BDEE48" w14:textId="77777777" w:rsidTr="0019583D">
        <w:trPr>
          <w:trHeight w:val="645"/>
        </w:trPr>
        <w:tc>
          <w:tcPr>
            <w:tcW w:w="1083" w:type="pct"/>
            <w:shd w:val="clear" w:color="auto" w:fill="auto"/>
          </w:tcPr>
          <w:p w14:paraId="79EDB1EE" w14:textId="079C0A26" w:rsidR="00646788" w:rsidRPr="005254E5" w:rsidRDefault="00646788" w:rsidP="00646788">
            <w:pPr>
              <w:rPr>
                <w:b/>
                <w:bCs/>
              </w:rPr>
            </w:pPr>
            <w:r w:rsidRPr="005254E5">
              <w:rPr>
                <w:b/>
                <w:bCs/>
              </w:rPr>
              <w:t>Afternoon Programmes</w:t>
            </w:r>
          </w:p>
        </w:tc>
        <w:tc>
          <w:tcPr>
            <w:tcW w:w="1725" w:type="pct"/>
            <w:shd w:val="clear" w:color="auto" w:fill="auto"/>
          </w:tcPr>
          <w:p w14:paraId="2ECFE2C2" w14:textId="5D08625A" w:rsidR="00646788" w:rsidRDefault="0091517A" w:rsidP="00646788">
            <w:r>
              <w:t>No afternoon Programmes.</w:t>
            </w:r>
          </w:p>
        </w:tc>
        <w:tc>
          <w:tcPr>
            <w:tcW w:w="1069" w:type="pct"/>
            <w:shd w:val="clear" w:color="auto" w:fill="auto"/>
          </w:tcPr>
          <w:p w14:paraId="783B0A82" w14:textId="77777777" w:rsidR="00646788" w:rsidRDefault="00646788" w:rsidP="00646788">
            <w:pPr>
              <w:pStyle w:val="ListParagraph"/>
            </w:pPr>
          </w:p>
        </w:tc>
        <w:tc>
          <w:tcPr>
            <w:tcW w:w="562" w:type="pct"/>
            <w:shd w:val="clear" w:color="auto" w:fill="auto"/>
          </w:tcPr>
          <w:p w14:paraId="0C0F1BDC" w14:textId="77777777" w:rsidR="00646788" w:rsidRPr="00554241" w:rsidRDefault="00646788" w:rsidP="00646788">
            <w:pPr>
              <w:pStyle w:val="Default"/>
              <w:rPr>
                <w:rFonts w:asciiTheme="minorHAnsi" w:hAnsiTheme="minorHAnsi" w:cstheme="minorHAnsi"/>
                <w:color w:val="auto"/>
                <w:sz w:val="22"/>
                <w:szCs w:val="22"/>
              </w:rPr>
            </w:pPr>
          </w:p>
        </w:tc>
        <w:tc>
          <w:tcPr>
            <w:tcW w:w="561" w:type="pct"/>
            <w:shd w:val="clear" w:color="auto" w:fill="auto"/>
          </w:tcPr>
          <w:p w14:paraId="3AAC7980" w14:textId="77777777" w:rsidR="00646788" w:rsidRPr="00554241" w:rsidRDefault="00646788" w:rsidP="00646788">
            <w:pPr>
              <w:pStyle w:val="Default"/>
              <w:rPr>
                <w:rFonts w:asciiTheme="minorHAnsi" w:hAnsiTheme="minorHAnsi" w:cstheme="minorHAnsi"/>
                <w:color w:val="auto"/>
                <w:sz w:val="22"/>
                <w:szCs w:val="22"/>
              </w:rPr>
            </w:pPr>
          </w:p>
        </w:tc>
      </w:tr>
      <w:tr w:rsidR="00646788" w:rsidRPr="00554241" w14:paraId="746F5D27" w14:textId="77777777" w:rsidTr="0019583D">
        <w:trPr>
          <w:trHeight w:val="645"/>
        </w:trPr>
        <w:tc>
          <w:tcPr>
            <w:tcW w:w="1083" w:type="pct"/>
            <w:shd w:val="clear" w:color="auto" w:fill="F2F2F2" w:themeFill="background1" w:themeFillShade="F2"/>
          </w:tcPr>
          <w:p w14:paraId="681F96B2" w14:textId="4DFACEB7" w:rsidR="00646788" w:rsidRPr="005254E5" w:rsidRDefault="00646788" w:rsidP="00646788">
            <w:pPr>
              <w:rPr>
                <w:b/>
                <w:bCs/>
              </w:rPr>
            </w:pPr>
            <w:r w:rsidRPr="005254E5">
              <w:rPr>
                <w:b/>
                <w:bCs/>
              </w:rPr>
              <w:t>Mother’s Room</w:t>
            </w:r>
          </w:p>
        </w:tc>
        <w:tc>
          <w:tcPr>
            <w:tcW w:w="1725" w:type="pct"/>
            <w:shd w:val="clear" w:color="auto" w:fill="F2F2F2" w:themeFill="background1" w:themeFillShade="F2"/>
          </w:tcPr>
          <w:p w14:paraId="1EE50900" w14:textId="3FA82113" w:rsidR="00646788" w:rsidRDefault="00646788" w:rsidP="00646788">
            <w:r>
              <w:t>One family only</w:t>
            </w:r>
            <w:r w:rsidR="008A1017">
              <w:t>.</w:t>
            </w:r>
          </w:p>
        </w:tc>
        <w:tc>
          <w:tcPr>
            <w:tcW w:w="1069" w:type="pct"/>
            <w:shd w:val="clear" w:color="auto" w:fill="F2F2F2" w:themeFill="background1" w:themeFillShade="F2"/>
          </w:tcPr>
          <w:p w14:paraId="539712C6" w14:textId="0C3C83A4" w:rsidR="00646788" w:rsidRDefault="00646788" w:rsidP="00FD0A83">
            <w:pPr>
              <w:pStyle w:val="ListParagraph"/>
              <w:ind w:left="66"/>
            </w:pPr>
            <w:r>
              <w:t>Restrict use to only one family at any time.  Deep clean after EACH use.</w:t>
            </w:r>
          </w:p>
        </w:tc>
        <w:tc>
          <w:tcPr>
            <w:tcW w:w="562" w:type="pct"/>
            <w:shd w:val="clear" w:color="auto" w:fill="F2F2F2" w:themeFill="background1" w:themeFillShade="F2"/>
          </w:tcPr>
          <w:p w14:paraId="65B82499" w14:textId="77777777" w:rsidR="00646788" w:rsidRPr="00554241" w:rsidRDefault="00646788" w:rsidP="00646788">
            <w:pPr>
              <w:pStyle w:val="Default"/>
              <w:rPr>
                <w:rFonts w:asciiTheme="minorHAnsi" w:hAnsiTheme="minorHAnsi" w:cstheme="minorHAnsi"/>
                <w:color w:val="auto"/>
                <w:sz w:val="22"/>
                <w:szCs w:val="22"/>
              </w:rPr>
            </w:pPr>
          </w:p>
        </w:tc>
        <w:tc>
          <w:tcPr>
            <w:tcW w:w="561" w:type="pct"/>
            <w:shd w:val="clear" w:color="auto" w:fill="F2F2F2" w:themeFill="background1" w:themeFillShade="F2"/>
          </w:tcPr>
          <w:p w14:paraId="6460E649" w14:textId="77777777" w:rsidR="00646788" w:rsidRPr="00554241" w:rsidRDefault="00646788" w:rsidP="00646788">
            <w:pPr>
              <w:pStyle w:val="Default"/>
              <w:rPr>
                <w:rFonts w:asciiTheme="minorHAnsi" w:hAnsiTheme="minorHAnsi" w:cstheme="minorHAnsi"/>
                <w:color w:val="auto"/>
                <w:sz w:val="22"/>
                <w:szCs w:val="22"/>
              </w:rPr>
            </w:pPr>
          </w:p>
        </w:tc>
      </w:tr>
      <w:tr w:rsidR="00646788" w:rsidRPr="00554241" w14:paraId="510C7FB3" w14:textId="77777777" w:rsidTr="0019583D">
        <w:trPr>
          <w:trHeight w:val="645"/>
        </w:trPr>
        <w:tc>
          <w:tcPr>
            <w:tcW w:w="1083" w:type="pct"/>
            <w:shd w:val="clear" w:color="auto" w:fill="auto"/>
          </w:tcPr>
          <w:p w14:paraId="1007720F" w14:textId="0892E6F9" w:rsidR="00646788" w:rsidRPr="005254E5" w:rsidRDefault="00646788" w:rsidP="00646788">
            <w:pPr>
              <w:rPr>
                <w:b/>
                <w:bCs/>
              </w:rPr>
            </w:pPr>
            <w:r w:rsidRPr="005254E5">
              <w:rPr>
                <w:b/>
                <w:bCs/>
              </w:rPr>
              <w:t>Kitchen</w:t>
            </w:r>
          </w:p>
        </w:tc>
        <w:tc>
          <w:tcPr>
            <w:tcW w:w="1725" w:type="pct"/>
            <w:shd w:val="clear" w:color="auto" w:fill="auto"/>
          </w:tcPr>
          <w:p w14:paraId="37DF4A6B" w14:textId="77777777" w:rsidR="00646788" w:rsidRDefault="00646788" w:rsidP="00646788">
            <w:r>
              <w:t>Not to be used. Keep kitchen locked.</w:t>
            </w:r>
          </w:p>
          <w:p w14:paraId="08AF6938" w14:textId="250DA685" w:rsidR="0091517A" w:rsidRDefault="0091517A" w:rsidP="00646788">
            <w:r>
              <w:t>No Potlucks.</w:t>
            </w:r>
          </w:p>
        </w:tc>
        <w:tc>
          <w:tcPr>
            <w:tcW w:w="1069" w:type="pct"/>
            <w:shd w:val="clear" w:color="auto" w:fill="auto"/>
          </w:tcPr>
          <w:p w14:paraId="4C642C8F" w14:textId="09D0117E" w:rsidR="00646788" w:rsidRDefault="00646788" w:rsidP="00FD0A83">
            <w:pPr>
              <w:pStyle w:val="ListParagraph"/>
              <w:ind w:left="66"/>
            </w:pPr>
            <w:r>
              <w:t>Members should be encouraged to bring their own bottles of drinking water.</w:t>
            </w:r>
          </w:p>
        </w:tc>
        <w:tc>
          <w:tcPr>
            <w:tcW w:w="562" w:type="pct"/>
            <w:shd w:val="clear" w:color="auto" w:fill="auto"/>
          </w:tcPr>
          <w:p w14:paraId="3A0E5206" w14:textId="77777777" w:rsidR="00646788" w:rsidRPr="00554241" w:rsidRDefault="00646788" w:rsidP="00646788">
            <w:pPr>
              <w:pStyle w:val="Default"/>
              <w:rPr>
                <w:rFonts w:asciiTheme="minorHAnsi" w:hAnsiTheme="minorHAnsi" w:cstheme="minorHAnsi"/>
                <w:color w:val="auto"/>
                <w:sz w:val="22"/>
                <w:szCs w:val="22"/>
              </w:rPr>
            </w:pPr>
          </w:p>
        </w:tc>
        <w:tc>
          <w:tcPr>
            <w:tcW w:w="561" w:type="pct"/>
            <w:shd w:val="clear" w:color="auto" w:fill="auto"/>
          </w:tcPr>
          <w:p w14:paraId="526D957B" w14:textId="77777777" w:rsidR="00646788" w:rsidRPr="00554241" w:rsidRDefault="00646788" w:rsidP="00646788">
            <w:pPr>
              <w:pStyle w:val="Default"/>
              <w:rPr>
                <w:rFonts w:asciiTheme="minorHAnsi" w:hAnsiTheme="minorHAnsi" w:cstheme="minorHAnsi"/>
                <w:color w:val="auto"/>
                <w:sz w:val="22"/>
                <w:szCs w:val="22"/>
              </w:rPr>
            </w:pPr>
          </w:p>
        </w:tc>
      </w:tr>
      <w:tr w:rsidR="00646788" w:rsidRPr="00554241" w14:paraId="164C08D0" w14:textId="77777777" w:rsidTr="0019583D">
        <w:trPr>
          <w:trHeight w:val="645"/>
        </w:trPr>
        <w:tc>
          <w:tcPr>
            <w:tcW w:w="1083" w:type="pct"/>
            <w:shd w:val="clear" w:color="auto" w:fill="F2F2F2" w:themeFill="background1" w:themeFillShade="F2"/>
          </w:tcPr>
          <w:p w14:paraId="16626434" w14:textId="7489CA00" w:rsidR="00646788" w:rsidRPr="005254E5" w:rsidRDefault="00646788" w:rsidP="00646788">
            <w:pPr>
              <w:rPr>
                <w:b/>
                <w:bCs/>
              </w:rPr>
            </w:pPr>
            <w:r w:rsidRPr="005254E5">
              <w:rPr>
                <w:b/>
                <w:bCs/>
              </w:rPr>
              <w:t>Hall</w:t>
            </w:r>
          </w:p>
        </w:tc>
        <w:tc>
          <w:tcPr>
            <w:tcW w:w="1725" w:type="pct"/>
            <w:shd w:val="clear" w:color="auto" w:fill="F2F2F2" w:themeFill="background1" w:themeFillShade="F2"/>
          </w:tcPr>
          <w:p w14:paraId="70FCD541" w14:textId="1BB06470" w:rsidR="0091517A" w:rsidRDefault="0091517A" w:rsidP="00FD0A83">
            <w:pPr>
              <w:pStyle w:val="ListParagraph"/>
              <w:numPr>
                <w:ilvl w:val="0"/>
                <w:numId w:val="15"/>
              </w:numPr>
              <w:ind w:left="297"/>
            </w:pPr>
            <w:r>
              <w:t>No social activities.</w:t>
            </w:r>
          </w:p>
          <w:p w14:paraId="1586DC2E" w14:textId="229B4A79" w:rsidR="00646788" w:rsidRDefault="00646788" w:rsidP="00FD0A83">
            <w:pPr>
              <w:pStyle w:val="ListParagraph"/>
              <w:numPr>
                <w:ilvl w:val="0"/>
                <w:numId w:val="15"/>
              </w:numPr>
              <w:ind w:left="297"/>
            </w:pPr>
            <w:r>
              <w:t xml:space="preserve">Restricted use. </w:t>
            </w:r>
            <w:r w:rsidR="008A1017">
              <w:t xml:space="preserve">E.G. </w:t>
            </w:r>
            <w:r>
              <w:t>Partition off to allow exit passage to the.  Rest of hall to be restricted.</w:t>
            </w:r>
          </w:p>
          <w:p w14:paraId="57AAE074" w14:textId="3A282AC8" w:rsidR="00646788" w:rsidRDefault="00646788" w:rsidP="00FD0A83">
            <w:pPr>
              <w:pStyle w:val="ListParagraph"/>
              <w:numPr>
                <w:ilvl w:val="0"/>
                <w:numId w:val="15"/>
              </w:numPr>
              <w:ind w:left="297"/>
            </w:pPr>
            <w:r>
              <w:t>Mark a queuing area for those wanting to use the toilets.</w:t>
            </w:r>
          </w:p>
        </w:tc>
        <w:tc>
          <w:tcPr>
            <w:tcW w:w="1069" w:type="pct"/>
            <w:shd w:val="clear" w:color="auto" w:fill="F2F2F2" w:themeFill="background1" w:themeFillShade="F2"/>
          </w:tcPr>
          <w:p w14:paraId="51719982" w14:textId="18E1AF59" w:rsidR="00646788" w:rsidRDefault="00646788" w:rsidP="00FD0A83">
            <w:pPr>
              <w:pStyle w:val="ListParagraph"/>
              <w:ind w:left="66"/>
            </w:pPr>
            <w:r>
              <w:t>A small area may need to be configured to allow the treasurer to receive card payments</w:t>
            </w:r>
          </w:p>
        </w:tc>
        <w:tc>
          <w:tcPr>
            <w:tcW w:w="562" w:type="pct"/>
            <w:shd w:val="clear" w:color="auto" w:fill="F2F2F2" w:themeFill="background1" w:themeFillShade="F2"/>
          </w:tcPr>
          <w:p w14:paraId="0E1AE220" w14:textId="77777777" w:rsidR="00646788" w:rsidRPr="00554241" w:rsidRDefault="00646788" w:rsidP="00646788">
            <w:pPr>
              <w:pStyle w:val="Default"/>
              <w:rPr>
                <w:rFonts w:asciiTheme="minorHAnsi" w:hAnsiTheme="minorHAnsi" w:cstheme="minorHAnsi"/>
                <w:color w:val="auto"/>
                <w:sz w:val="22"/>
                <w:szCs w:val="22"/>
              </w:rPr>
            </w:pPr>
          </w:p>
        </w:tc>
        <w:tc>
          <w:tcPr>
            <w:tcW w:w="561" w:type="pct"/>
            <w:shd w:val="clear" w:color="auto" w:fill="F2F2F2" w:themeFill="background1" w:themeFillShade="F2"/>
          </w:tcPr>
          <w:p w14:paraId="3861AD8F" w14:textId="77777777" w:rsidR="00646788" w:rsidRPr="00554241" w:rsidRDefault="00646788" w:rsidP="00646788">
            <w:pPr>
              <w:pStyle w:val="Default"/>
              <w:rPr>
                <w:rFonts w:asciiTheme="minorHAnsi" w:hAnsiTheme="minorHAnsi" w:cstheme="minorHAnsi"/>
                <w:color w:val="auto"/>
                <w:sz w:val="22"/>
                <w:szCs w:val="22"/>
              </w:rPr>
            </w:pPr>
          </w:p>
        </w:tc>
      </w:tr>
      <w:tr w:rsidR="00646788" w:rsidRPr="00554241" w14:paraId="44F6016B" w14:textId="77777777" w:rsidTr="0019583D">
        <w:trPr>
          <w:trHeight w:val="645"/>
        </w:trPr>
        <w:tc>
          <w:tcPr>
            <w:tcW w:w="1083" w:type="pct"/>
            <w:shd w:val="clear" w:color="auto" w:fill="auto"/>
          </w:tcPr>
          <w:p w14:paraId="05215042" w14:textId="4B5C08F8" w:rsidR="00646788" w:rsidRPr="005254E5" w:rsidRDefault="00646788" w:rsidP="00646788">
            <w:pPr>
              <w:rPr>
                <w:b/>
                <w:bCs/>
              </w:rPr>
            </w:pPr>
            <w:r w:rsidRPr="005254E5">
              <w:rPr>
                <w:b/>
                <w:bCs/>
              </w:rPr>
              <w:t>Children’s Sabbath School Room</w:t>
            </w:r>
            <w:r w:rsidR="008A1017">
              <w:rPr>
                <w:b/>
                <w:bCs/>
              </w:rPr>
              <w:t>, or Other Rooms with exits.</w:t>
            </w:r>
          </w:p>
        </w:tc>
        <w:tc>
          <w:tcPr>
            <w:tcW w:w="1725" w:type="pct"/>
            <w:shd w:val="clear" w:color="auto" w:fill="auto"/>
          </w:tcPr>
          <w:p w14:paraId="4940E7EF" w14:textId="77777777" w:rsidR="00646788" w:rsidRDefault="00646788" w:rsidP="00646788">
            <w:r>
              <w:t>Use as an emergency exit route only.</w:t>
            </w:r>
          </w:p>
          <w:p w14:paraId="6A10A294" w14:textId="231A91E3" w:rsidR="00646788" w:rsidRDefault="00646788" w:rsidP="00646788">
            <w:r>
              <w:t>Restrict use to access to cleaning materials cupboard and emergency exit use only.</w:t>
            </w:r>
          </w:p>
        </w:tc>
        <w:tc>
          <w:tcPr>
            <w:tcW w:w="1069" w:type="pct"/>
            <w:shd w:val="clear" w:color="auto" w:fill="auto"/>
          </w:tcPr>
          <w:p w14:paraId="1B3A0739" w14:textId="3F39AFD0" w:rsidR="00646788" w:rsidRDefault="00646788" w:rsidP="00646788">
            <w:pPr>
              <w:pStyle w:val="ListParagraph"/>
            </w:pPr>
          </w:p>
        </w:tc>
        <w:tc>
          <w:tcPr>
            <w:tcW w:w="562" w:type="pct"/>
            <w:shd w:val="clear" w:color="auto" w:fill="auto"/>
          </w:tcPr>
          <w:p w14:paraId="1C33C810" w14:textId="77777777" w:rsidR="00646788" w:rsidRPr="00554241" w:rsidRDefault="00646788" w:rsidP="00646788">
            <w:pPr>
              <w:pStyle w:val="Default"/>
              <w:rPr>
                <w:rFonts w:asciiTheme="minorHAnsi" w:hAnsiTheme="minorHAnsi" w:cstheme="minorHAnsi"/>
                <w:color w:val="auto"/>
                <w:sz w:val="22"/>
                <w:szCs w:val="22"/>
              </w:rPr>
            </w:pPr>
          </w:p>
        </w:tc>
        <w:tc>
          <w:tcPr>
            <w:tcW w:w="561" w:type="pct"/>
            <w:shd w:val="clear" w:color="auto" w:fill="auto"/>
          </w:tcPr>
          <w:p w14:paraId="098EC3B1" w14:textId="77777777" w:rsidR="00646788" w:rsidRPr="00554241" w:rsidRDefault="00646788" w:rsidP="00646788">
            <w:pPr>
              <w:pStyle w:val="Default"/>
              <w:rPr>
                <w:rFonts w:asciiTheme="minorHAnsi" w:hAnsiTheme="minorHAnsi" w:cstheme="minorHAnsi"/>
                <w:color w:val="auto"/>
                <w:sz w:val="22"/>
                <w:szCs w:val="22"/>
              </w:rPr>
            </w:pPr>
          </w:p>
        </w:tc>
      </w:tr>
      <w:tr w:rsidR="00646788" w:rsidRPr="00554241" w14:paraId="6750CDF6" w14:textId="77777777" w:rsidTr="0019583D">
        <w:trPr>
          <w:trHeight w:val="645"/>
        </w:trPr>
        <w:tc>
          <w:tcPr>
            <w:tcW w:w="1083" w:type="pct"/>
            <w:shd w:val="clear" w:color="auto" w:fill="F2F2F2" w:themeFill="background1" w:themeFillShade="F2"/>
          </w:tcPr>
          <w:p w14:paraId="03CD1BD1" w14:textId="4D15138B" w:rsidR="00646788" w:rsidRPr="005254E5" w:rsidRDefault="00BA59A7" w:rsidP="00646788">
            <w:pPr>
              <w:rPr>
                <w:b/>
                <w:bCs/>
              </w:rPr>
            </w:pPr>
            <w:r>
              <w:rPr>
                <w:b/>
                <w:bCs/>
                <w:noProof/>
              </w:rPr>
              <w:drawing>
                <wp:anchor distT="0" distB="0" distL="114300" distR="114300" simplePos="0" relativeHeight="251670528" behindDoc="0" locked="0" layoutInCell="1" allowOverlap="1" wp14:anchorId="6320AAF8" wp14:editId="67ADF8BD">
                  <wp:simplePos x="0" y="0"/>
                  <wp:positionH relativeFrom="column">
                    <wp:posOffset>1248925</wp:posOffset>
                  </wp:positionH>
                  <wp:positionV relativeFrom="paragraph">
                    <wp:posOffset>77205</wp:posOffset>
                  </wp:positionV>
                  <wp:extent cx="496570" cy="478790"/>
                  <wp:effectExtent l="0" t="0" r="0" b="3810"/>
                  <wp:wrapThrough wrapText="bothSides">
                    <wp:wrapPolygon edited="0">
                      <wp:start x="0" y="0"/>
                      <wp:lineTo x="0" y="21199"/>
                      <wp:lineTo x="20992" y="21199"/>
                      <wp:lineTo x="20992" y="0"/>
                      <wp:lineTo x="0" y="0"/>
                    </wp:wrapPolygon>
                  </wp:wrapThrough>
                  <wp:docPr id="15" name="Picture 1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shot 2020-07-12 at 15.36.04.png"/>
                          <pic:cNvPicPr/>
                        </pic:nvPicPr>
                        <pic:blipFill>
                          <a:blip r:embed="rId36">
                            <a:extLst>
                              <a:ext uri="{28A0092B-C50C-407E-A947-70E740481C1C}">
                                <a14:useLocalDpi xmlns:a14="http://schemas.microsoft.com/office/drawing/2010/main" val="0"/>
                              </a:ext>
                            </a:extLst>
                          </a:blip>
                          <a:stretch>
                            <a:fillRect/>
                          </a:stretch>
                        </pic:blipFill>
                        <pic:spPr>
                          <a:xfrm>
                            <a:off x="0" y="0"/>
                            <a:ext cx="496570" cy="478790"/>
                          </a:xfrm>
                          <a:prstGeom prst="rect">
                            <a:avLst/>
                          </a:prstGeom>
                        </pic:spPr>
                      </pic:pic>
                    </a:graphicData>
                  </a:graphic>
                  <wp14:sizeRelH relativeFrom="page">
                    <wp14:pctWidth>0</wp14:pctWidth>
                  </wp14:sizeRelH>
                  <wp14:sizeRelV relativeFrom="page">
                    <wp14:pctHeight>0</wp14:pctHeight>
                  </wp14:sizeRelV>
                </wp:anchor>
              </w:drawing>
            </w:r>
            <w:r w:rsidR="00646788" w:rsidRPr="005254E5">
              <w:rPr>
                <w:b/>
                <w:bCs/>
              </w:rPr>
              <w:t>Toilets</w:t>
            </w:r>
          </w:p>
        </w:tc>
        <w:tc>
          <w:tcPr>
            <w:tcW w:w="1725" w:type="pct"/>
            <w:shd w:val="clear" w:color="auto" w:fill="F2F2F2" w:themeFill="background1" w:themeFillShade="F2"/>
          </w:tcPr>
          <w:p w14:paraId="241470D7" w14:textId="77777777" w:rsidR="00646788" w:rsidRDefault="00646788" w:rsidP="00646788">
            <w:r>
              <w:t>One person at a time in each toilet area.</w:t>
            </w:r>
          </w:p>
          <w:p w14:paraId="2CCBF444" w14:textId="77777777" w:rsidR="00646788" w:rsidRDefault="00646788" w:rsidP="00B33C6A">
            <w:pPr>
              <w:pStyle w:val="ListParagraph"/>
              <w:numPr>
                <w:ilvl w:val="0"/>
                <w:numId w:val="16"/>
              </w:numPr>
              <w:ind w:left="297"/>
            </w:pPr>
            <w:r>
              <w:t xml:space="preserve">Only one cubicle </w:t>
            </w:r>
            <w:proofErr w:type="gramStart"/>
            <w:r>
              <w:t>open</w:t>
            </w:r>
            <w:proofErr w:type="gramEnd"/>
            <w:r>
              <w:t xml:space="preserve"> in each toilet area.</w:t>
            </w:r>
          </w:p>
          <w:p w14:paraId="2766B07E" w14:textId="77777777" w:rsidR="00646788" w:rsidRDefault="00646788" w:rsidP="00B33C6A">
            <w:pPr>
              <w:pStyle w:val="ListParagraph"/>
              <w:numPr>
                <w:ilvl w:val="0"/>
                <w:numId w:val="16"/>
              </w:numPr>
              <w:ind w:left="297"/>
            </w:pPr>
            <w:r>
              <w:t>Deep clean each toilet area after each use.</w:t>
            </w:r>
          </w:p>
          <w:p w14:paraId="6EB0C304" w14:textId="298D98CF" w:rsidR="00646788" w:rsidRDefault="00646788" w:rsidP="00646788">
            <w:r>
              <w:t>Provide hand sanitiser in each toilet area.</w:t>
            </w:r>
          </w:p>
        </w:tc>
        <w:tc>
          <w:tcPr>
            <w:tcW w:w="1069" w:type="pct"/>
            <w:shd w:val="clear" w:color="auto" w:fill="F2F2F2" w:themeFill="background1" w:themeFillShade="F2"/>
          </w:tcPr>
          <w:p w14:paraId="0E366319" w14:textId="6E26BA7E" w:rsidR="00646788" w:rsidRDefault="00646788" w:rsidP="00FD0A83">
            <w:pPr>
              <w:pStyle w:val="ListParagraph"/>
              <w:ind w:left="66"/>
            </w:pPr>
            <w:r>
              <w:t xml:space="preserve">Appoint a deacon or deaconess to be in control of the toilet </w:t>
            </w:r>
            <w:proofErr w:type="gramStart"/>
            <w:r>
              <w:t>areas, and</w:t>
            </w:r>
            <w:proofErr w:type="gramEnd"/>
            <w:r>
              <w:t xml:space="preserve"> be responsible for controlling access and cleaning after each use.</w:t>
            </w:r>
          </w:p>
        </w:tc>
        <w:tc>
          <w:tcPr>
            <w:tcW w:w="562" w:type="pct"/>
            <w:shd w:val="clear" w:color="auto" w:fill="F2F2F2" w:themeFill="background1" w:themeFillShade="F2"/>
          </w:tcPr>
          <w:p w14:paraId="57846643" w14:textId="77777777" w:rsidR="00646788" w:rsidRPr="00554241" w:rsidRDefault="00646788" w:rsidP="00646788">
            <w:pPr>
              <w:pStyle w:val="Default"/>
              <w:rPr>
                <w:rFonts w:asciiTheme="minorHAnsi" w:hAnsiTheme="minorHAnsi" w:cstheme="minorHAnsi"/>
                <w:color w:val="auto"/>
                <w:sz w:val="22"/>
                <w:szCs w:val="22"/>
              </w:rPr>
            </w:pPr>
          </w:p>
        </w:tc>
        <w:tc>
          <w:tcPr>
            <w:tcW w:w="561" w:type="pct"/>
            <w:shd w:val="clear" w:color="auto" w:fill="F2F2F2" w:themeFill="background1" w:themeFillShade="F2"/>
          </w:tcPr>
          <w:p w14:paraId="0D53EA51" w14:textId="77777777" w:rsidR="00646788" w:rsidRPr="00554241" w:rsidRDefault="00646788" w:rsidP="00646788">
            <w:pPr>
              <w:pStyle w:val="Default"/>
              <w:rPr>
                <w:rFonts w:asciiTheme="minorHAnsi" w:hAnsiTheme="minorHAnsi" w:cstheme="minorHAnsi"/>
                <w:color w:val="auto"/>
                <w:sz w:val="22"/>
                <w:szCs w:val="22"/>
              </w:rPr>
            </w:pPr>
          </w:p>
        </w:tc>
      </w:tr>
      <w:tr w:rsidR="00646788" w:rsidRPr="00554241" w14:paraId="75FADD8E" w14:textId="77777777" w:rsidTr="0019583D">
        <w:trPr>
          <w:trHeight w:val="645"/>
        </w:trPr>
        <w:tc>
          <w:tcPr>
            <w:tcW w:w="1083" w:type="pct"/>
            <w:shd w:val="clear" w:color="auto" w:fill="auto"/>
          </w:tcPr>
          <w:p w14:paraId="5E347ABF" w14:textId="3D0F8D1D" w:rsidR="00646788" w:rsidRPr="005254E5" w:rsidRDefault="008A1017" w:rsidP="00646788">
            <w:pPr>
              <w:rPr>
                <w:b/>
                <w:bCs/>
              </w:rPr>
            </w:pPr>
            <w:r>
              <w:rPr>
                <w:b/>
                <w:bCs/>
              </w:rPr>
              <w:lastRenderedPageBreak/>
              <w:t>Secondary</w:t>
            </w:r>
            <w:r w:rsidR="00646788" w:rsidRPr="005254E5">
              <w:rPr>
                <w:b/>
                <w:bCs/>
              </w:rPr>
              <w:t xml:space="preserve"> </w:t>
            </w:r>
            <w:r>
              <w:rPr>
                <w:b/>
                <w:bCs/>
              </w:rPr>
              <w:t>L</w:t>
            </w:r>
            <w:r w:rsidR="00646788" w:rsidRPr="005254E5">
              <w:rPr>
                <w:b/>
                <w:bCs/>
              </w:rPr>
              <w:t>obb</w:t>
            </w:r>
            <w:r>
              <w:rPr>
                <w:b/>
                <w:bCs/>
              </w:rPr>
              <w:t>ies.</w:t>
            </w:r>
          </w:p>
        </w:tc>
        <w:tc>
          <w:tcPr>
            <w:tcW w:w="1725" w:type="pct"/>
            <w:shd w:val="clear" w:color="auto" w:fill="auto"/>
          </w:tcPr>
          <w:p w14:paraId="09DC6197" w14:textId="4111EA13" w:rsidR="00646788" w:rsidRDefault="00646788" w:rsidP="00646788">
            <w:r>
              <w:t xml:space="preserve">Restricted to access to </w:t>
            </w:r>
            <w:r w:rsidR="008A1017">
              <w:t xml:space="preserve">E.G. </w:t>
            </w:r>
            <w:r>
              <w:t>toilets and EXIT from the building.</w:t>
            </w:r>
          </w:p>
          <w:p w14:paraId="6C1B4E5E" w14:textId="66AAFF2C" w:rsidR="00646788" w:rsidRDefault="00646788" w:rsidP="00B33C6A">
            <w:pPr>
              <w:pStyle w:val="ListParagraph"/>
              <w:numPr>
                <w:ilvl w:val="0"/>
                <w:numId w:val="17"/>
              </w:numPr>
              <w:ind w:left="297"/>
            </w:pPr>
            <w:r>
              <w:t>Prop door open.</w:t>
            </w:r>
          </w:p>
          <w:p w14:paraId="1E55E41B" w14:textId="5C62CB9F" w:rsidR="00646788" w:rsidRDefault="00646788" w:rsidP="00B33C6A">
            <w:pPr>
              <w:pStyle w:val="ListParagraph"/>
              <w:numPr>
                <w:ilvl w:val="0"/>
                <w:numId w:val="17"/>
              </w:numPr>
              <w:ind w:left="297"/>
            </w:pPr>
            <w:r>
              <w:t>Provide hand sanitiser</w:t>
            </w:r>
          </w:p>
        </w:tc>
        <w:tc>
          <w:tcPr>
            <w:tcW w:w="1069" w:type="pct"/>
            <w:shd w:val="clear" w:color="auto" w:fill="auto"/>
          </w:tcPr>
          <w:p w14:paraId="601C96CE" w14:textId="62EF263B" w:rsidR="00646788" w:rsidRDefault="00646788" w:rsidP="00FD0A83">
            <w:pPr>
              <w:pStyle w:val="ListParagraph"/>
              <w:ind w:left="66"/>
            </w:pPr>
            <w:r>
              <w:t>Encourage members to hand sanitise before leaving the building.</w:t>
            </w:r>
          </w:p>
        </w:tc>
        <w:tc>
          <w:tcPr>
            <w:tcW w:w="562" w:type="pct"/>
            <w:shd w:val="clear" w:color="auto" w:fill="auto"/>
          </w:tcPr>
          <w:p w14:paraId="43D2431D" w14:textId="77777777" w:rsidR="00646788" w:rsidRPr="00554241" w:rsidRDefault="00646788" w:rsidP="00646788">
            <w:pPr>
              <w:pStyle w:val="Default"/>
              <w:rPr>
                <w:rFonts w:asciiTheme="minorHAnsi" w:hAnsiTheme="minorHAnsi" w:cstheme="minorHAnsi"/>
                <w:color w:val="auto"/>
                <w:sz w:val="22"/>
                <w:szCs w:val="22"/>
              </w:rPr>
            </w:pPr>
          </w:p>
        </w:tc>
        <w:tc>
          <w:tcPr>
            <w:tcW w:w="561" w:type="pct"/>
            <w:shd w:val="clear" w:color="auto" w:fill="auto"/>
          </w:tcPr>
          <w:p w14:paraId="7465870C" w14:textId="77777777" w:rsidR="00646788" w:rsidRPr="00554241" w:rsidRDefault="00646788" w:rsidP="00646788">
            <w:pPr>
              <w:pStyle w:val="Default"/>
              <w:rPr>
                <w:rFonts w:asciiTheme="minorHAnsi" w:hAnsiTheme="minorHAnsi" w:cstheme="minorHAnsi"/>
                <w:color w:val="auto"/>
                <w:sz w:val="22"/>
                <w:szCs w:val="22"/>
              </w:rPr>
            </w:pPr>
          </w:p>
        </w:tc>
      </w:tr>
      <w:tr w:rsidR="00BB2A26" w:rsidRPr="00554241" w14:paraId="54F1D8AE" w14:textId="77777777" w:rsidTr="0019583D">
        <w:trPr>
          <w:trHeight w:val="645"/>
        </w:trPr>
        <w:tc>
          <w:tcPr>
            <w:tcW w:w="1083" w:type="pct"/>
            <w:shd w:val="clear" w:color="auto" w:fill="auto"/>
          </w:tcPr>
          <w:p w14:paraId="703F6E79" w14:textId="42445522" w:rsidR="00BB2A26" w:rsidRPr="005254E5" w:rsidRDefault="00BB2A26" w:rsidP="00646788">
            <w:pPr>
              <w:rPr>
                <w:b/>
                <w:bCs/>
              </w:rPr>
            </w:pPr>
            <w:r>
              <w:rPr>
                <w:b/>
                <w:bCs/>
              </w:rPr>
              <w:t>Communication to Renters</w:t>
            </w:r>
          </w:p>
        </w:tc>
        <w:tc>
          <w:tcPr>
            <w:tcW w:w="1725" w:type="pct"/>
            <w:shd w:val="clear" w:color="auto" w:fill="auto"/>
          </w:tcPr>
          <w:p w14:paraId="045B8CC0" w14:textId="2E8B9FFC" w:rsidR="00BB2A26" w:rsidRDefault="00BB2A26" w:rsidP="00B33C6A">
            <w:pPr>
              <w:pStyle w:val="ListParagraph"/>
              <w:numPr>
                <w:ilvl w:val="0"/>
                <w:numId w:val="33"/>
              </w:numPr>
              <w:ind w:left="297"/>
            </w:pPr>
            <w:r>
              <w:t>Communicate</w:t>
            </w:r>
            <w:r w:rsidR="00B33C6A">
              <w:t xml:space="preserve"> realistic opening dates of </w:t>
            </w:r>
            <w:r w:rsidR="006320B5">
              <w:t>your premise</w:t>
            </w:r>
            <w:r w:rsidR="00B33C6A">
              <w:t xml:space="preserve"> with renters.</w:t>
            </w:r>
          </w:p>
          <w:p w14:paraId="4C7E1CBB" w14:textId="22D52597" w:rsidR="00B33C6A" w:rsidRDefault="00B33C6A" w:rsidP="00B33C6A">
            <w:pPr>
              <w:pStyle w:val="ListParagraph"/>
              <w:numPr>
                <w:ilvl w:val="0"/>
                <w:numId w:val="33"/>
              </w:numPr>
              <w:ind w:left="297"/>
            </w:pPr>
            <w:r>
              <w:t>Follow above steps in conjunction with renters as and when they are able to start using the building.</w:t>
            </w:r>
          </w:p>
        </w:tc>
        <w:tc>
          <w:tcPr>
            <w:tcW w:w="1069" w:type="pct"/>
            <w:shd w:val="clear" w:color="auto" w:fill="auto"/>
          </w:tcPr>
          <w:p w14:paraId="1D2106AE" w14:textId="77777777" w:rsidR="00BB2A26" w:rsidRDefault="00BB2A26" w:rsidP="00FD0A83">
            <w:pPr>
              <w:pStyle w:val="ListParagraph"/>
              <w:ind w:left="66"/>
            </w:pPr>
          </w:p>
        </w:tc>
        <w:tc>
          <w:tcPr>
            <w:tcW w:w="562" w:type="pct"/>
            <w:shd w:val="clear" w:color="auto" w:fill="auto"/>
          </w:tcPr>
          <w:p w14:paraId="170A0566" w14:textId="77777777" w:rsidR="00BB2A26" w:rsidRPr="00554241" w:rsidRDefault="00BB2A26" w:rsidP="00646788">
            <w:pPr>
              <w:pStyle w:val="Default"/>
              <w:rPr>
                <w:rFonts w:asciiTheme="minorHAnsi" w:hAnsiTheme="minorHAnsi" w:cstheme="minorHAnsi"/>
                <w:color w:val="auto"/>
                <w:sz w:val="22"/>
                <w:szCs w:val="22"/>
              </w:rPr>
            </w:pPr>
          </w:p>
        </w:tc>
        <w:tc>
          <w:tcPr>
            <w:tcW w:w="561" w:type="pct"/>
            <w:shd w:val="clear" w:color="auto" w:fill="auto"/>
          </w:tcPr>
          <w:p w14:paraId="767DD8C4" w14:textId="77777777" w:rsidR="00BB2A26" w:rsidRPr="00554241" w:rsidRDefault="00BB2A26" w:rsidP="00646788">
            <w:pPr>
              <w:pStyle w:val="Default"/>
              <w:rPr>
                <w:rFonts w:asciiTheme="minorHAnsi" w:hAnsiTheme="minorHAnsi" w:cstheme="minorHAnsi"/>
                <w:color w:val="auto"/>
                <w:sz w:val="22"/>
                <w:szCs w:val="22"/>
              </w:rPr>
            </w:pPr>
          </w:p>
        </w:tc>
      </w:tr>
    </w:tbl>
    <w:p w14:paraId="15626E35" w14:textId="0F540BA6" w:rsidR="00B35B4C" w:rsidRDefault="00B35B4C" w:rsidP="00A9731A">
      <w:pPr>
        <w:pStyle w:val="Default"/>
        <w:rPr>
          <w:rFonts w:asciiTheme="minorHAnsi" w:hAnsiTheme="minorHAnsi" w:cstheme="minorHAnsi"/>
          <w:color w:val="auto"/>
          <w:sz w:val="22"/>
          <w:szCs w:val="22"/>
        </w:rPr>
      </w:pPr>
    </w:p>
    <w:p w14:paraId="264FA238" w14:textId="77777777" w:rsidR="00CF64A5" w:rsidRDefault="00CF64A5" w:rsidP="00A9731A">
      <w:pPr>
        <w:pStyle w:val="Default"/>
        <w:rPr>
          <w:rFonts w:asciiTheme="minorHAnsi" w:hAnsiTheme="minorHAnsi" w:cstheme="minorHAnsi"/>
          <w:color w:val="auto"/>
          <w:sz w:val="22"/>
          <w:szCs w:val="22"/>
        </w:rPr>
      </w:pPr>
    </w:p>
    <w:p w14:paraId="0A8A1D95" w14:textId="7EC394C6" w:rsidR="00B35B4C" w:rsidRPr="00CF64A5" w:rsidRDefault="00C43D2B" w:rsidP="00C43D2B">
      <w:pPr>
        <w:pStyle w:val="Heading2"/>
        <w:rPr>
          <w:color w:val="000000" w:themeColor="text1"/>
        </w:rPr>
      </w:pPr>
      <w:bookmarkStart w:id="4" w:name="_Toc45877822"/>
      <w:r w:rsidRPr="00CF64A5">
        <w:rPr>
          <w:color w:val="000000" w:themeColor="text1"/>
        </w:rPr>
        <w:t>Provision of ‘On Duty Staff’.</w:t>
      </w:r>
      <w:bookmarkEnd w:id="4"/>
    </w:p>
    <w:tbl>
      <w:tblPr>
        <w:tblStyle w:val="TableGrid"/>
        <w:tblW w:w="15109" w:type="dxa"/>
        <w:tblLook w:val="04A0" w:firstRow="1" w:lastRow="0" w:firstColumn="1" w:lastColumn="0" w:noHBand="0" w:noVBand="1"/>
      </w:tblPr>
      <w:tblGrid>
        <w:gridCol w:w="3256"/>
        <w:gridCol w:w="5244"/>
        <w:gridCol w:w="3261"/>
        <w:gridCol w:w="1701"/>
        <w:gridCol w:w="1647"/>
      </w:tblGrid>
      <w:tr w:rsidR="00C43D2B" w:rsidRPr="00C43D2B" w14:paraId="3A2F4D27" w14:textId="77777777" w:rsidTr="00C43D2B">
        <w:tc>
          <w:tcPr>
            <w:tcW w:w="3256" w:type="dxa"/>
          </w:tcPr>
          <w:p w14:paraId="194B9776" w14:textId="0E721CF4" w:rsidR="00C43D2B" w:rsidRPr="00C43D2B" w:rsidRDefault="00C43D2B" w:rsidP="00A9731A">
            <w:pPr>
              <w:pStyle w:val="Default"/>
              <w:rPr>
                <w:rFonts w:asciiTheme="minorHAnsi" w:hAnsiTheme="minorHAnsi" w:cstheme="minorHAnsi"/>
                <w:b/>
                <w:bCs/>
                <w:color w:val="auto"/>
                <w:sz w:val="22"/>
                <w:szCs w:val="22"/>
              </w:rPr>
            </w:pPr>
            <w:r w:rsidRPr="00C43D2B">
              <w:rPr>
                <w:rFonts w:asciiTheme="minorHAnsi" w:hAnsiTheme="minorHAnsi" w:cstheme="minorHAnsi"/>
                <w:b/>
                <w:bCs/>
                <w:color w:val="auto"/>
                <w:sz w:val="22"/>
                <w:szCs w:val="22"/>
              </w:rPr>
              <w:t>Area of Focus</w:t>
            </w:r>
          </w:p>
        </w:tc>
        <w:tc>
          <w:tcPr>
            <w:tcW w:w="5244" w:type="dxa"/>
          </w:tcPr>
          <w:p w14:paraId="03FE38E4" w14:textId="28E40F32" w:rsidR="00C43D2B" w:rsidRPr="00C43D2B" w:rsidRDefault="00C43D2B" w:rsidP="00A9731A">
            <w:pPr>
              <w:pStyle w:val="Default"/>
              <w:rPr>
                <w:rFonts w:asciiTheme="minorHAnsi" w:hAnsiTheme="minorHAnsi" w:cstheme="minorHAnsi"/>
                <w:b/>
                <w:bCs/>
                <w:color w:val="auto"/>
                <w:sz w:val="22"/>
                <w:szCs w:val="22"/>
              </w:rPr>
            </w:pPr>
            <w:r w:rsidRPr="00C43D2B">
              <w:rPr>
                <w:rFonts w:asciiTheme="minorHAnsi" w:hAnsiTheme="minorHAnsi" w:cstheme="minorHAnsi"/>
                <w:b/>
                <w:bCs/>
                <w:color w:val="auto"/>
                <w:sz w:val="22"/>
                <w:szCs w:val="22"/>
              </w:rPr>
              <w:t>Controls Required</w:t>
            </w:r>
          </w:p>
        </w:tc>
        <w:tc>
          <w:tcPr>
            <w:tcW w:w="3261" w:type="dxa"/>
          </w:tcPr>
          <w:p w14:paraId="4AD92256" w14:textId="3D80339E" w:rsidR="00C43D2B" w:rsidRPr="00C43D2B" w:rsidRDefault="00C43D2B" w:rsidP="00A9731A">
            <w:pPr>
              <w:pStyle w:val="Default"/>
              <w:rPr>
                <w:rFonts w:asciiTheme="minorHAnsi" w:hAnsiTheme="minorHAnsi" w:cstheme="minorHAnsi"/>
                <w:b/>
                <w:bCs/>
                <w:color w:val="auto"/>
                <w:sz w:val="22"/>
                <w:szCs w:val="22"/>
              </w:rPr>
            </w:pPr>
            <w:r w:rsidRPr="00C43D2B">
              <w:rPr>
                <w:rFonts w:asciiTheme="minorHAnsi" w:hAnsiTheme="minorHAnsi" w:cstheme="minorHAnsi"/>
                <w:b/>
                <w:bCs/>
                <w:color w:val="auto"/>
                <w:sz w:val="22"/>
                <w:szCs w:val="22"/>
              </w:rPr>
              <w:t>Additional Information</w:t>
            </w:r>
          </w:p>
        </w:tc>
        <w:tc>
          <w:tcPr>
            <w:tcW w:w="1701" w:type="dxa"/>
          </w:tcPr>
          <w:p w14:paraId="0707127A" w14:textId="2CC33F09" w:rsidR="00C43D2B" w:rsidRPr="00C43D2B" w:rsidRDefault="00C43D2B" w:rsidP="00A9731A">
            <w:pPr>
              <w:pStyle w:val="Default"/>
              <w:rPr>
                <w:rFonts w:asciiTheme="minorHAnsi" w:hAnsiTheme="minorHAnsi" w:cstheme="minorHAnsi"/>
                <w:b/>
                <w:bCs/>
                <w:color w:val="auto"/>
                <w:sz w:val="22"/>
                <w:szCs w:val="22"/>
              </w:rPr>
            </w:pPr>
            <w:r w:rsidRPr="00C43D2B">
              <w:rPr>
                <w:rFonts w:asciiTheme="minorHAnsi" w:hAnsiTheme="minorHAnsi" w:cstheme="minorHAnsi"/>
                <w:b/>
                <w:bCs/>
                <w:color w:val="auto"/>
                <w:sz w:val="22"/>
                <w:szCs w:val="22"/>
              </w:rPr>
              <w:t>Action by Whom?</w:t>
            </w:r>
          </w:p>
        </w:tc>
        <w:tc>
          <w:tcPr>
            <w:tcW w:w="1647" w:type="dxa"/>
          </w:tcPr>
          <w:p w14:paraId="355C8A38" w14:textId="02F14043" w:rsidR="00C43D2B" w:rsidRPr="00C43D2B" w:rsidRDefault="00C43D2B" w:rsidP="00A9731A">
            <w:pPr>
              <w:pStyle w:val="Default"/>
              <w:rPr>
                <w:rFonts w:asciiTheme="minorHAnsi" w:hAnsiTheme="minorHAnsi" w:cstheme="minorHAnsi"/>
                <w:b/>
                <w:bCs/>
                <w:color w:val="auto"/>
                <w:sz w:val="22"/>
                <w:szCs w:val="22"/>
              </w:rPr>
            </w:pPr>
            <w:r w:rsidRPr="00C43D2B">
              <w:rPr>
                <w:rFonts w:asciiTheme="minorHAnsi" w:hAnsiTheme="minorHAnsi" w:cstheme="minorHAnsi"/>
                <w:b/>
                <w:bCs/>
                <w:color w:val="auto"/>
                <w:sz w:val="22"/>
                <w:szCs w:val="22"/>
              </w:rPr>
              <w:t>Completed – date and name</w:t>
            </w:r>
          </w:p>
        </w:tc>
      </w:tr>
      <w:tr w:rsidR="00C43D2B" w14:paraId="266DF59B" w14:textId="77777777" w:rsidTr="00C43D2B">
        <w:tc>
          <w:tcPr>
            <w:tcW w:w="3256" w:type="dxa"/>
          </w:tcPr>
          <w:p w14:paraId="43AF9D98" w14:textId="0B786723" w:rsidR="00C43D2B" w:rsidRDefault="00C43D2B" w:rsidP="00A973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Provide staff to oversee smooth running of service safely.</w:t>
            </w:r>
          </w:p>
        </w:tc>
        <w:tc>
          <w:tcPr>
            <w:tcW w:w="5244" w:type="dxa"/>
          </w:tcPr>
          <w:p w14:paraId="03A8E11E" w14:textId="77777777" w:rsidR="00C43D2B" w:rsidRDefault="00C43D2B" w:rsidP="00C43D2B">
            <w:pPr>
              <w:pStyle w:val="Default"/>
              <w:numPr>
                <w:ilvl w:val="0"/>
                <w:numId w:val="35"/>
              </w:numPr>
              <w:ind w:left="178" w:hanging="258"/>
              <w:rPr>
                <w:rFonts w:asciiTheme="minorHAnsi" w:hAnsiTheme="minorHAnsi" w:cstheme="minorHAnsi"/>
                <w:color w:val="auto"/>
                <w:sz w:val="22"/>
                <w:szCs w:val="22"/>
              </w:rPr>
            </w:pPr>
            <w:r>
              <w:rPr>
                <w:rFonts w:asciiTheme="minorHAnsi" w:hAnsiTheme="minorHAnsi" w:cstheme="minorHAnsi"/>
                <w:color w:val="auto"/>
                <w:sz w:val="22"/>
                <w:szCs w:val="22"/>
              </w:rPr>
              <w:t>Car Park attendant. Helping members know which door to use for entry to the church.</w:t>
            </w:r>
          </w:p>
          <w:p w14:paraId="23FD17D8" w14:textId="77777777" w:rsidR="00C43D2B" w:rsidRDefault="00C43D2B" w:rsidP="00C43D2B">
            <w:pPr>
              <w:pStyle w:val="Default"/>
              <w:numPr>
                <w:ilvl w:val="0"/>
                <w:numId w:val="35"/>
              </w:numPr>
              <w:ind w:left="178" w:hanging="258"/>
              <w:rPr>
                <w:rFonts w:asciiTheme="minorHAnsi" w:hAnsiTheme="minorHAnsi" w:cstheme="minorHAnsi"/>
                <w:color w:val="auto"/>
                <w:sz w:val="22"/>
                <w:szCs w:val="22"/>
              </w:rPr>
            </w:pPr>
            <w:r>
              <w:rPr>
                <w:rFonts w:asciiTheme="minorHAnsi" w:hAnsiTheme="minorHAnsi" w:cstheme="minorHAnsi"/>
                <w:color w:val="auto"/>
                <w:sz w:val="22"/>
                <w:szCs w:val="22"/>
              </w:rPr>
              <w:t>Temperature taker, first person in the door.</w:t>
            </w:r>
          </w:p>
          <w:p w14:paraId="517E777E" w14:textId="77777777" w:rsidR="00C43D2B" w:rsidRDefault="00C43D2B" w:rsidP="00C43D2B">
            <w:pPr>
              <w:pStyle w:val="Default"/>
              <w:numPr>
                <w:ilvl w:val="0"/>
                <w:numId w:val="35"/>
              </w:numPr>
              <w:ind w:left="178" w:hanging="258"/>
              <w:rPr>
                <w:rFonts w:asciiTheme="minorHAnsi" w:hAnsiTheme="minorHAnsi" w:cstheme="minorHAnsi"/>
                <w:color w:val="auto"/>
                <w:sz w:val="22"/>
                <w:szCs w:val="22"/>
              </w:rPr>
            </w:pPr>
            <w:r>
              <w:rPr>
                <w:rFonts w:asciiTheme="minorHAnsi" w:hAnsiTheme="minorHAnsi" w:cstheme="minorHAnsi"/>
                <w:color w:val="auto"/>
                <w:sz w:val="22"/>
                <w:szCs w:val="22"/>
              </w:rPr>
              <w:t xml:space="preserve">Register attendant, </w:t>
            </w:r>
            <w:proofErr w:type="spellStart"/>
            <w:r>
              <w:rPr>
                <w:rFonts w:asciiTheme="minorHAnsi" w:hAnsiTheme="minorHAnsi" w:cstheme="minorHAnsi"/>
                <w:color w:val="auto"/>
                <w:sz w:val="22"/>
                <w:szCs w:val="22"/>
              </w:rPr>
              <w:t>cheking</w:t>
            </w:r>
            <w:proofErr w:type="spellEnd"/>
            <w:r>
              <w:rPr>
                <w:rFonts w:asciiTheme="minorHAnsi" w:hAnsiTheme="minorHAnsi" w:cstheme="minorHAnsi"/>
                <w:color w:val="auto"/>
                <w:sz w:val="22"/>
                <w:szCs w:val="22"/>
              </w:rPr>
              <w:t xml:space="preserve"> names already </w:t>
            </w:r>
            <w:proofErr w:type="spellStart"/>
            <w:r>
              <w:rPr>
                <w:rFonts w:asciiTheme="minorHAnsi" w:hAnsiTheme="minorHAnsi" w:cstheme="minorHAnsi"/>
                <w:color w:val="auto"/>
                <w:sz w:val="22"/>
                <w:szCs w:val="22"/>
              </w:rPr>
              <w:t>regoistered</w:t>
            </w:r>
            <w:proofErr w:type="spellEnd"/>
            <w:r>
              <w:rPr>
                <w:rFonts w:asciiTheme="minorHAnsi" w:hAnsiTheme="minorHAnsi" w:cstheme="minorHAnsi"/>
                <w:color w:val="auto"/>
                <w:sz w:val="22"/>
                <w:szCs w:val="22"/>
              </w:rPr>
              <w:t xml:space="preserve"> for the service.</w:t>
            </w:r>
          </w:p>
          <w:p w14:paraId="63491622" w14:textId="77777777" w:rsidR="00C43D2B" w:rsidRDefault="00C43D2B" w:rsidP="00C43D2B">
            <w:pPr>
              <w:pStyle w:val="Default"/>
              <w:numPr>
                <w:ilvl w:val="0"/>
                <w:numId w:val="35"/>
              </w:numPr>
              <w:ind w:left="178" w:hanging="258"/>
              <w:rPr>
                <w:rFonts w:asciiTheme="minorHAnsi" w:hAnsiTheme="minorHAnsi" w:cstheme="minorHAnsi"/>
                <w:color w:val="auto"/>
                <w:sz w:val="22"/>
                <w:szCs w:val="22"/>
              </w:rPr>
            </w:pPr>
            <w:r>
              <w:rPr>
                <w:rFonts w:asciiTheme="minorHAnsi" w:hAnsiTheme="minorHAnsi" w:cstheme="minorHAnsi"/>
                <w:color w:val="auto"/>
                <w:sz w:val="22"/>
                <w:szCs w:val="22"/>
              </w:rPr>
              <w:t>Person responsible for toilets. To allow only one person at a time, cleaning in between.</w:t>
            </w:r>
          </w:p>
          <w:p w14:paraId="65DB034C" w14:textId="77777777" w:rsidR="00C43D2B" w:rsidRDefault="00C43D2B" w:rsidP="00C43D2B">
            <w:pPr>
              <w:pStyle w:val="Default"/>
              <w:numPr>
                <w:ilvl w:val="0"/>
                <w:numId w:val="35"/>
              </w:numPr>
              <w:ind w:left="178" w:hanging="258"/>
              <w:rPr>
                <w:rFonts w:asciiTheme="minorHAnsi" w:hAnsiTheme="minorHAnsi" w:cstheme="minorHAnsi"/>
                <w:color w:val="auto"/>
                <w:sz w:val="22"/>
                <w:szCs w:val="22"/>
              </w:rPr>
            </w:pPr>
            <w:r>
              <w:rPr>
                <w:rFonts w:asciiTheme="minorHAnsi" w:hAnsiTheme="minorHAnsi" w:cstheme="minorHAnsi"/>
                <w:color w:val="auto"/>
                <w:sz w:val="22"/>
                <w:szCs w:val="22"/>
              </w:rPr>
              <w:t xml:space="preserve">Ushers, helping people understand the </w:t>
            </w:r>
            <w:proofErr w:type="gramStart"/>
            <w:r>
              <w:rPr>
                <w:rFonts w:asciiTheme="minorHAnsi" w:hAnsiTheme="minorHAnsi" w:cstheme="minorHAnsi"/>
                <w:color w:val="auto"/>
                <w:sz w:val="22"/>
                <w:szCs w:val="22"/>
              </w:rPr>
              <w:t>one way</w:t>
            </w:r>
            <w:proofErr w:type="gramEnd"/>
            <w:r>
              <w:rPr>
                <w:rFonts w:asciiTheme="minorHAnsi" w:hAnsiTheme="minorHAnsi" w:cstheme="minorHAnsi"/>
                <w:color w:val="auto"/>
                <w:sz w:val="22"/>
                <w:szCs w:val="22"/>
              </w:rPr>
              <w:t xml:space="preserve"> system.</w:t>
            </w:r>
          </w:p>
          <w:p w14:paraId="701B8288" w14:textId="77777777" w:rsidR="00C43D2B" w:rsidRDefault="00C43D2B" w:rsidP="00C43D2B">
            <w:pPr>
              <w:pStyle w:val="Default"/>
              <w:numPr>
                <w:ilvl w:val="0"/>
                <w:numId w:val="35"/>
              </w:numPr>
              <w:ind w:left="178" w:hanging="258"/>
              <w:rPr>
                <w:rFonts w:asciiTheme="minorHAnsi" w:hAnsiTheme="minorHAnsi" w:cstheme="minorHAnsi"/>
                <w:color w:val="auto"/>
                <w:sz w:val="22"/>
                <w:szCs w:val="22"/>
              </w:rPr>
            </w:pPr>
            <w:proofErr w:type="spellStart"/>
            <w:r>
              <w:rPr>
                <w:rFonts w:asciiTheme="minorHAnsi" w:hAnsiTheme="minorHAnsi" w:cstheme="minorHAnsi"/>
                <w:color w:val="auto"/>
                <w:sz w:val="22"/>
                <w:szCs w:val="22"/>
              </w:rPr>
              <w:t>Audiovisual</w:t>
            </w:r>
            <w:proofErr w:type="spellEnd"/>
            <w:r>
              <w:rPr>
                <w:rFonts w:asciiTheme="minorHAnsi" w:hAnsiTheme="minorHAnsi" w:cstheme="minorHAnsi"/>
                <w:color w:val="auto"/>
                <w:sz w:val="22"/>
                <w:szCs w:val="22"/>
              </w:rPr>
              <w:t xml:space="preserve"> </w:t>
            </w:r>
            <w:proofErr w:type="spellStart"/>
            <w:r>
              <w:rPr>
                <w:rFonts w:asciiTheme="minorHAnsi" w:hAnsiTheme="minorHAnsi" w:cstheme="minorHAnsi"/>
                <w:color w:val="auto"/>
                <w:sz w:val="22"/>
                <w:szCs w:val="22"/>
              </w:rPr>
              <w:t>personel</w:t>
            </w:r>
            <w:proofErr w:type="spellEnd"/>
            <w:r>
              <w:rPr>
                <w:rFonts w:asciiTheme="minorHAnsi" w:hAnsiTheme="minorHAnsi" w:cstheme="minorHAnsi"/>
                <w:color w:val="auto"/>
                <w:sz w:val="22"/>
                <w:szCs w:val="22"/>
              </w:rPr>
              <w:t>. As above.</w:t>
            </w:r>
          </w:p>
          <w:p w14:paraId="433DB48C" w14:textId="3279105A" w:rsidR="00C43D2B" w:rsidRDefault="00C43D2B" w:rsidP="00C43D2B">
            <w:pPr>
              <w:pStyle w:val="Default"/>
              <w:numPr>
                <w:ilvl w:val="0"/>
                <w:numId w:val="35"/>
              </w:numPr>
              <w:ind w:left="178" w:hanging="258"/>
              <w:rPr>
                <w:rFonts w:asciiTheme="minorHAnsi" w:hAnsiTheme="minorHAnsi" w:cstheme="minorHAnsi"/>
                <w:color w:val="auto"/>
                <w:sz w:val="22"/>
                <w:szCs w:val="22"/>
              </w:rPr>
            </w:pPr>
            <w:r>
              <w:rPr>
                <w:rFonts w:asciiTheme="minorHAnsi" w:hAnsiTheme="minorHAnsi" w:cstheme="minorHAnsi"/>
                <w:color w:val="auto"/>
                <w:sz w:val="22"/>
                <w:szCs w:val="22"/>
              </w:rPr>
              <w:t>Strategy for exit after the service. This could be same individuals as who do ushering, etc.</w:t>
            </w:r>
          </w:p>
        </w:tc>
        <w:tc>
          <w:tcPr>
            <w:tcW w:w="3261" w:type="dxa"/>
          </w:tcPr>
          <w:p w14:paraId="55A54BA1" w14:textId="77777777" w:rsidR="00C43D2B" w:rsidRDefault="00C43D2B" w:rsidP="00C43D2B">
            <w:pPr>
              <w:pStyle w:val="Default"/>
              <w:numPr>
                <w:ilvl w:val="0"/>
                <w:numId w:val="36"/>
              </w:numPr>
              <w:ind w:left="173" w:hanging="264"/>
              <w:rPr>
                <w:rFonts w:asciiTheme="minorHAnsi" w:hAnsiTheme="minorHAnsi" w:cstheme="minorHAnsi"/>
                <w:color w:val="auto"/>
                <w:sz w:val="22"/>
                <w:szCs w:val="22"/>
              </w:rPr>
            </w:pPr>
            <w:r>
              <w:rPr>
                <w:rFonts w:asciiTheme="minorHAnsi" w:hAnsiTheme="minorHAnsi" w:cstheme="minorHAnsi"/>
                <w:color w:val="auto"/>
                <w:sz w:val="22"/>
                <w:szCs w:val="22"/>
              </w:rPr>
              <w:t xml:space="preserve">A rota for each possibility is to be drawn up and available well in advance of any service. </w:t>
            </w:r>
          </w:p>
          <w:p w14:paraId="31444104" w14:textId="6AAEF977" w:rsidR="00C43D2B" w:rsidRDefault="00C43D2B" w:rsidP="00C43D2B">
            <w:pPr>
              <w:pStyle w:val="Default"/>
              <w:numPr>
                <w:ilvl w:val="0"/>
                <w:numId w:val="36"/>
              </w:numPr>
              <w:ind w:left="173" w:hanging="264"/>
              <w:rPr>
                <w:rFonts w:asciiTheme="minorHAnsi" w:hAnsiTheme="minorHAnsi" w:cstheme="minorHAnsi"/>
                <w:color w:val="auto"/>
                <w:sz w:val="22"/>
                <w:szCs w:val="22"/>
              </w:rPr>
            </w:pPr>
            <w:r>
              <w:rPr>
                <w:rFonts w:asciiTheme="minorHAnsi" w:hAnsiTheme="minorHAnsi" w:cstheme="minorHAnsi"/>
                <w:color w:val="auto"/>
                <w:sz w:val="22"/>
                <w:szCs w:val="22"/>
              </w:rPr>
              <w:t>Those individuals on the rota, need to be at the church half an hour before the service.</w:t>
            </w:r>
          </w:p>
        </w:tc>
        <w:tc>
          <w:tcPr>
            <w:tcW w:w="1701" w:type="dxa"/>
          </w:tcPr>
          <w:p w14:paraId="227F0E59" w14:textId="77777777" w:rsidR="00C43D2B" w:rsidRDefault="00C43D2B" w:rsidP="00A9731A">
            <w:pPr>
              <w:pStyle w:val="Default"/>
              <w:rPr>
                <w:rFonts w:asciiTheme="minorHAnsi" w:hAnsiTheme="minorHAnsi" w:cstheme="minorHAnsi"/>
                <w:color w:val="auto"/>
                <w:sz w:val="22"/>
                <w:szCs w:val="22"/>
              </w:rPr>
            </w:pPr>
          </w:p>
        </w:tc>
        <w:tc>
          <w:tcPr>
            <w:tcW w:w="1647" w:type="dxa"/>
          </w:tcPr>
          <w:p w14:paraId="7F562247" w14:textId="77777777" w:rsidR="00C43D2B" w:rsidRDefault="00C43D2B" w:rsidP="00A9731A">
            <w:pPr>
              <w:pStyle w:val="Default"/>
              <w:rPr>
                <w:rFonts w:asciiTheme="minorHAnsi" w:hAnsiTheme="minorHAnsi" w:cstheme="minorHAnsi"/>
                <w:color w:val="auto"/>
                <w:sz w:val="22"/>
                <w:szCs w:val="22"/>
              </w:rPr>
            </w:pPr>
          </w:p>
        </w:tc>
      </w:tr>
      <w:tr w:rsidR="00C43D2B" w14:paraId="5203A1A5" w14:textId="77777777" w:rsidTr="00C43D2B">
        <w:tc>
          <w:tcPr>
            <w:tcW w:w="3256" w:type="dxa"/>
          </w:tcPr>
          <w:p w14:paraId="6373FFDE" w14:textId="1BB809A4" w:rsidR="00C43D2B" w:rsidRDefault="00CF64A5" w:rsidP="00A973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Role of Elders or centre Management.</w:t>
            </w:r>
          </w:p>
        </w:tc>
        <w:tc>
          <w:tcPr>
            <w:tcW w:w="5244" w:type="dxa"/>
          </w:tcPr>
          <w:p w14:paraId="742BC934" w14:textId="4E6D61CC" w:rsidR="00C43D2B" w:rsidRDefault="00CF64A5" w:rsidP="00A973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 Elders, or if the church has Centre Management in place, should be responsible for drawing up a rota of Deacons or On-Duty Staff for every service.</w:t>
            </w:r>
          </w:p>
        </w:tc>
        <w:tc>
          <w:tcPr>
            <w:tcW w:w="3261" w:type="dxa"/>
          </w:tcPr>
          <w:p w14:paraId="4ED2BCC3" w14:textId="7C1D8661" w:rsidR="00C43D2B" w:rsidRDefault="00CF64A5" w:rsidP="00A973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Each church can decide on a responsible person, based on their own context.</w:t>
            </w:r>
          </w:p>
        </w:tc>
        <w:tc>
          <w:tcPr>
            <w:tcW w:w="1701" w:type="dxa"/>
          </w:tcPr>
          <w:p w14:paraId="05A05BD6" w14:textId="77777777" w:rsidR="00C43D2B" w:rsidRDefault="00C43D2B" w:rsidP="00A9731A">
            <w:pPr>
              <w:pStyle w:val="Default"/>
              <w:rPr>
                <w:rFonts w:asciiTheme="minorHAnsi" w:hAnsiTheme="minorHAnsi" w:cstheme="minorHAnsi"/>
                <w:color w:val="auto"/>
                <w:sz w:val="22"/>
                <w:szCs w:val="22"/>
              </w:rPr>
            </w:pPr>
          </w:p>
        </w:tc>
        <w:tc>
          <w:tcPr>
            <w:tcW w:w="1647" w:type="dxa"/>
          </w:tcPr>
          <w:p w14:paraId="73EFCFCB" w14:textId="77777777" w:rsidR="00C43D2B" w:rsidRDefault="00C43D2B" w:rsidP="00A9731A">
            <w:pPr>
              <w:pStyle w:val="Default"/>
              <w:rPr>
                <w:rFonts w:asciiTheme="minorHAnsi" w:hAnsiTheme="minorHAnsi" w:cstheme="minorHAnsi"/>
                <w:color w:val="auto"/>
                <w:sz w:val="22"/>
                <w:szCs w:val="22"/>
              </w:rPr>
            </w:pPr>
          </w:p>
        </w:tc>
      </w:tr>
    </w:tbl>
    <w:p w14:paraId="0AC15BFC" w14:textId="13B9392B" w:rsidR="00B35B4C" w:rsidRDefault="00B35B4C" w:rsidP="00A9731A">
      <w:pPr>
        <w:pStyle w:val="Default"/>
        <w:rPr>
          <w:rFonts w:asciiTheme="minorHAnsi" w:hAnsiTheme="minorHAnsi" w:cstheme="minorHAnsi"/>
          <w:color w:val="auto"/>
          <w:sz w:val="22"/>
          <w:szCs w:val="22"/>
        </w:rPr>
      </w:pPr>
    </w:p>
    <w:p w14:paraId="43D2D8E6" w14:textId="0AD7C4D4" w:rsidR="00CF64A5" w:rsidRDefault="00CF64A5" w:rsidP="00A9731A">
      <w:pPr>
        <w:pStyle w:val="Default"/>
        <w:rPr>
          <w:rFonts w:asciiTheme="minorHAnsi" w:hAnsiTheme="minorHAnsi" w:cstheme="minorHAnsi"/>
          <w:color w:val="auto"/>
          <w:sz w:val="22"/>
          <w:szCs w:val="22"/>
        </w:rPr>
      </w:pPr>
    </w:p>
    <w:p w14:paraId="12A6A141" w14:textId="77777777" w:rsidR="00CF64A5" w:rsidRDefault="00CF64A5" w:rsidP="00A9731A">
      <w:pPr>
        <w:pStyle w:val="Default"/>
        <w:rPr>
          <w:rFonts w:asciiTheme="minorHAnsi" w:hAnsiTheme="minorHAnsi" w:cstheme="minorHAnsi"/>
          <w:color w:val="auto"/>
          <w:sz w:val="22"/>
          <w:szCs w:val="22"/>
        </w:rPr>
      </w:pPr>
    </w:p>
    <w:p w14:paraId="57A2616D" w14:textId="27C298CC" w:rsidR="00A62A82" w:rsidRDefault="00A62A82" w:rsidP="00A62A82">
      <w:pPr>
        <w:pStyle w:val="Heading2"/>
        <w:spacing w:before="120"/>
        <w:rPr>
          <w:color w:val="000000" w:themeColor="text1"/>
        </w:rPr>
      </w:pPr>
      <w:bookmarkStart w:id="5" w:name="_Toc45877823"/>
      <w:r>
        <w:rPr>
          <w:color w:val="000000" w:themeColor="text1"/>
        </w:rPr>
        <w:lastRenderedPageBreak/>
        <w:t>Check Lists by Different</w:t>
      </w:r>
      <w:r w:rsidR="00CA32B5">
        <w:rPr>
          <w:color w:val="000000" w:themeColor="text1"/>
        </w:rPr>
        <w:t xml:space="preserve"> Approaches</w:t>
      </w:r>
      <w:bookmarkEnd w:id="5"/>
    </w:p>
    <w:p w14:paraId="3081AFA7" w14:textId="7A3C5F0C" w:rsidR="00E375D8" w:rsidRDefault="00A62A82" w:rsidP="00A62A82">
      <w:r>
        <w:t xml:space="preserve">***This part of the RA Form </w:t>
      </w:r>
      <w:r w:rsidR="00CA32B5">
        <w:t>check lists for every eventuality</w:t>
      </w:r>
      <w:r>
        <w:t>.</w:t>
      </w:r>
      <w:r w:rsidR="00CA32B5">
        <w:t xml:space="preserve"> Pastors, Leaders, Deacons and Members, all have to consider eventualities before entering the church service, in order to ensure safe </w:t>
      </w:r>
      <w:proofErr w:type="gramStart"/>
      <w:r w:rsidR="00CA32B5">
        <w:t>services.</w:t>
      </w:r>
      <w:r>
        <w:t>*</w:t>
      </w:r>
      <w:proofErr w:type="gramEnd"/>
      <w:r>
        <w:t>**</w:t>
      </w:r>
    </w:p>
    <w:tbl>
      <w:tblPr>
        <w:tblStyle w:val="TableGrid"/>
        <w:tblW w:w="15163" w:type="dxa"/>
        <w:tblLook w:val="04A0" w:firstRow="1" w:lastRow="0" w:firstColumn="1" w:lastColumn="0" w:noHBand="0" w:noVBand="1"/>
      </w:tblPr>
      <w:tblGrid>
        <w:gridCol w:w="792"/>
        <w:gridCol w:w="14371"/>
      </w:tblGrid>
      <w:tr w:rsidR="00B35B4C" w14:paraId="501E7DFE" w14:textId="77777777" w:rsidTr="00B35B4C">
        <w:tc>
          <w:tcPr>
            <w:tcW w:w="792" w:type="dxa"/>
          </w:tcPr>
          <w:p w14:paraId="52B84DF5" w14:textId="3049E56D" w:rsidR="00CA32B5" w:rsidRPr="00CA32B5" w:rsidRDefault="00CA32B5" w:rsidP="00CA32B5">
            <w:r>
              <w:rPr>
                <w:rFonts w:ascii="Arial" w:hAnsi="Arial" w:cs="Arial"/>
                <w:color w:val="333333"/>
                <w:shd w:val="clear" w:color="auto" w:fill="FFFFFF"/>
              </w:rPr>
              <w:t> </w:t>
            </w:r>
            <w:r>
              <w:rPr>
                <w:rFonts w:ascii="Segoe UI Symbol" w:hAnsi="Segoe UI Symbol" w:cs="Segoe UI Symbol"/>
                <w:color w:val="333333"/>
                <w:shd w:val="clear" w:color="auto" w:fill="FFFFFF"/>
              </w:rPr>
              <w:t>✓</w:t>
            </w:r>
          </w:p>
        </w:tc>
        <w:tc>
          <w:tcPr>
            <w:tcW w:w="14371" w:type="dxa"/>
          </w:tcPr>
          <w:p w14:paraId="03939742" w14:textId="30FBC4BE" w:rsidR="00CA32B5" w:rsidRPr="006150D1" w:rsidRDefault="00CA32B5" w:rsidP="00A9731A">
            <w:pPr>
              <w:pStyle w:val="Default"/>
              <w:rPr>
                <w:rFonts w:asciiTheme="minorHAnsi" w:hAnsiTheme="minorHAnsi" w:cstheme="minorHAnsi"/>
                <w:b/>
                <w:bCs/>
                <w:color w:val="auto"/>
                <w:sz w:val="22"/>
                <w:szCs w:val="22"/>
              </w:rPr>
            </w:pPr>
            <w:r w:rsidRPr="006150D1">
              <w:rPr>
                <w:rFonts w:asciiTheme="minorHAnsi" w:hAnsiTheme="minorHAnsi" w:cstheme="minorHAnsi"/>
                <w:b/>
                <w:bCs/>
                <w:color w:val="auto"/>
                <w:sz w:val="22"/>
                <w:szCs w:val="22"/>
              </w:rPr>
              <w:t>Checklist for Church Members</w:t>
            </w:r>
          </w:p>
        </w:tc>
      </w:tr>
      <w:tr w:rsidR="00B35B4C" w14:paraId="3B95C2F0" w14:textId="77777777" w:rsidTr="00B35B4C">
        <w:tc>
          <w:tcPr>
            <w:tcW w:w="15163" w:type="dxa"/>
            <w:gridSpan w:val="2"/>
          </w:tcPr>
          <w:p w14:paraId="14487AA5" w14:textId="27BDBCEF" w:rsidR="00372D95" w:rsidRPr="006150D1" w:rsidRDefault="00372D95" w:rsidP="00A9731A">
            <w:pPr>
              <w:pStyle w:val="Default"/>
              <w:rPr>
                <w:rFonts w:asciiTheme="minorHAnsi" w:hAnsiTheme="minorHAnsi" w:cstheme="minorHAnsi"/>
                <w:b/>
                <w:bCs/>
                <w:color w:val="auto"/>
                <w:sz w:val="22"/>
                <w:szCs w:val="22"/>
              </w:rPr>
            </w:pPr>
            <w:r w:rsidRPr="006150D1">
              <w:rPr>
                <w:rFonts w:asciiTheme="minorHAnsi" w:hAnsiTheme="minorHAnsi" w:cstheme="minorHAnsi"/>
                <w:b/>
                <w:bCs/>
                <w:color w:val="auto"/>
                <w:sz w:val="22"/>
                <w:szCs w:val="22"/>
              </w:rPr>
              <w:t>At Home</w:t>
            </w:r>
          </w:p>
        </w:tc>
      </w:tr>
      <w:tr w:rsidR="00B35B4C" w14:paraId="71B45717" w14:textId="77777777" w:rsidTr="00B35B4C">
        <w:tc>
          <w:tcPr>
            <w:tcW w:w="792" w:type="dxa"/>
          </w:tcPr>
          <w:p w14:paraId="3CD449E6" w14:textId="77777777" w:rsidR="00CA32B5" w:rsidRDefault="00CA32B5" w:rsidP="00A9731A">
            <w:pPr>
              <w:pStyle w:val="Default"/>
              <w:rPr>
                <w:rFonts w:asciiTheme="minorHAnsi" w:hAnsiTheme="minorHAnsi" w:cstheme="minorHAnsi"/>
                <w:color w:val="auto"/>
                <w:sz w:val="22"/>
                <w:szCs w:val="22"/>
              </w:rPr>
            </w:pPr>
          </w:p>
        </w:tc>
        <w:tc>
          <w:tcPr>
            <w:tcW w:w="14371" w:type="dxa"/>
          </w:tcPr>
          <w:p w14:paraId="3723C11D" w14:textId="1D1B9738" w:rsidR="00CA32B5" w:rsidRDefault="00372D95" w:rsidP="00A973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Pray for your church leadership, and yourself.</w:t>
            </w:r>
          </w:p>
        </w:tc>
      </w:tr>
      <w:tr w:rsidR="00B35B4C" w14:paraId="2C8CED3B" w14:textId="77777777" w:rsidTr="00B35B4C">
        <w:tc>
          <w:tcPr>
            <w:tcW w:w="792" w:type="dxa"/>
          </w:tcPr>
          <w:p w14:paraId="2E7DFA3A" w14:textId="77777777" w:rsidR="00CA32B5" w:rsidRDefault="00CA32B5" w:rsidP="00A9731A">
            <w:pPr>
              <w:pStyle w:val="Default"/>
              <w:rPr>
                <w:rFonts w:asciiTheme="minorHAnsi" w:hAnsiTheme="minorHAnsi" w:cstheme="minorHAnsi"/>
                <w:color w:val="auto"/>
                <w:sz w:val="22"/>
                <w:szCs w:val="22"/>
              </w:rPr>
            </w:pPr>
          </w:p>
        </w:tc>
        <w:tc>
          <w:tcPr>
            <w:tcW w:w="14371" w:type="dxa"/>
          </w:tcPr>
          <w:p w14:paraId="31F55A10" w14:textId="5F9873E9" w:rsidR="00CA32B5" w:rsidRDefault="00372D95" w:rsidP="00A973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Check your phone, email and church website and social </w:t>
            </w:r>
            <w:proofErr w:type="spellStart"/>
            <w:r>
              <w:rPr>
                <w:rFonts w:asciiTheme="minorHAnsi" w:hAnsiTheme="minorHAnsi" w:cstheme="minorHAnsi"/>
                <w:color w:val="auto"/>
                <w:sz w:val="22"/>
                <w:szCs w:val="22"/>
              </w:rPr>
              <w:t>miedia</w:t>
            </w:r>
            <w:proofErr w:type="spellEnd"/>
            <w:r>
              <w:rPr>
                <w:rFonts w:asciiTheme="minorHAnsi" w:hAnsiTheme="minorHAnsi" w:cstheme="minorHAnsi"/>
                <w:color w:val="auto"/>
                <w:sz w:val="22"/>
                <w:szCs w:val="22"/>
              </w:rPr>
              <w:t xml:space="preserve"> for important notifications and information before and after attending an in-person service.</w:t>
            </w:r>
          </w:p>
        </w:tc>
      </w:tr>
      <w:tr w:rsidR="00B35B4C" w14:paraId="0FC6EFE7" w14:textId="77777777" w:rsidTr="00B35B4C">
        <w:tc>
          <w:tcPr>
            <w:tcW w:w="792" w:type="dxa"/>
          </w:tcPr>
          <w:p w14:paraId="3575CCF9" w14:textId="77777777" w:rsidR="00CA32B5" w:rsidRDefault="00CA32B5" w:rsidP="00A9731A">
            <w:pPr>
              <w:pStyle w:val="Default"/>
              <w:rPr>
                <w:rFonts w:asciiTheme="minorHAnsi" w:hAnsiTheme="minorHAnsi" w:cstheme="minorHAnsi"/>
                <w:color w:val="auto"/>
                <w:sz w:val="22"/>
                <w:szCs w:val="22"/>
              </w:rPr>
            </w:pPr>
          </w:p>
        </w:tc>
        <w:tc>
          <w:tcPr>
            <w:tcW w:w="14371" w:type="dxa"/>
          </w:tcPr>
          <w:p w14:paraId="03452C73" w14:textId="0C8ED787" w:rsidR="00CA32B5" w:rsidRDefault="00372D95" w:rsidP="00A973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Review any recent church communications and reopening policies and procedures.</w:t>
            </w:r>
          </w:p>
        </w:tc>
      </w:tr>
      <w:tr w:rsidR="00B35B4C" w14:paraId="4F5B80BD" w14:textId="77777777" w:rsidTr="00B35B4C">
        <w:tc>
          <w:tcPr>
            <w:tcW w:w="792" w:type="dxa"/>
          </w:tcPr>
          <w:p w14:paraId="5DEE2645" w14:textId="77777777" w:rsidR="00CA32B5" w:rsidRDefault="00CA32B5" w:rsidP="00A9731A">
            <w:pPr>
              <w:pStyle w:val="Default"/>
              <w:rPr>
                <w:rFonts w:asciiTheme="minorHAnsi" w:hAnsiTheme="minorHAnsi" w:cstheme="minorHAnsi"/>
                <w:color w:val="auto"/>
                <w:sz w:val="22"/>
                <w:szCs w:val="22"/>
              </w:rPr>
            </w:pPr>
          </w:p>
        </w:tc>
        <w:tc>
          <w:tcPr>
            <w:tcW w:w="14371" w:type="dxa"/>
          </w:tcPr>
          <w:p w14:paraId="143EFC23" w14:textId="56301580" w:rsidR="00CA32B5" w:rsidRDefault="00372D95" w:rsidP="00A973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Make sure you have a clean mask (and know how to properly wear it</w:t>
            </w:r>
            <w:proofErr w:type="gramStart"/>
            <w:r>
              <w:rPr>
                <w:rFonts w:asciiTheme="minorHAnsi" w:hAnsiTheme="minorHAnsi" w:cstheme="minorHAnsi"/>
                <w:color w:val="auto"/>
                <w:sz w:val="22"/>
                <w:szCs w:val="22"/>
              </w:rPr>
              <w:t>), and</w:t>
            </w:r>
            <w:proofErr w:type="gramEnd"/>
            <w:r>
              <w:rPr>
                <w:rFonts w:asciiTheme="minorHAnsi" w:hAnsiTheme="minorHAnsi" w:cstheme="minorHAnsi"/>
                <w:color w:val="auto"/>
                <w:sz w:val="22"/>
                <w:szCs w:val="22"/>
              </w:rPr>
              <w:t xml:space="preserve"> have sanitiser with you before leaving for an in-person church service.</w:t>
            </w:r>
          </w:p>
        </w:tc>
      </w:tr>
      <w:tr w:rsidR="00B35B4C" w14:paraId="1C12A174" w14:textId="77777777" w:rsidTr="00B35B4C">
        <w:tc>
          <w:tcPr>
            <w:tcW w:w="792" w:type="dxa"/>
          </w:tcPr>
          <w:p w14:paraId="0466AB14" w14:textId="77777777" w:rsidR="00CA32B5" w:rsidRDefault="00CA32B5" w:rsidP="00A9731A">
            <w:pPr>
              <w:pStyle w:val="Default"/>
              <w:rPr>
                <w:rFonts w:asciiTheme="minorHAnsi" w:hAnsiTheme="minorHAnsi" w:cstheme="minorHAnsi"/>
                <w:color w:val="auto"/>
                <w:sz w:val="22"/>
                <w:szCs w:val="22"/>
              </w:rPr>
            </w:pPr>
          </w:p>
        </w:tc>
        <w:tc>
          <w:tcPr>
            <w:tcW w:w="14371" w:type="dxa"/>
          </w:tcPr>
          <w:p w14:paraId="71BDDEA0" w14:textId="56D2B025" w:rsidR="00CA32B5" w:rsidRDefault="00372D95" w:rsidP="00A973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Wash your hands before leaving</w:t>
            </w:r>
            <w:r w:rsidR="006150D1">
              <w:rPr>
                <w:rFonts w:asciiTheme="minorHAnsi" w:hAnsiTheme="minorHAnsi" w:cstheme="minorHAnsi"/>
                <w:color w:val="auto"/>
                <w:sz w:val="22"/>
                <w:szCs w:val="22"/>
              </w:rPr>
              <w:t xml:space="preserve"> and after returning home from church (remember if your mask needs to be washed after wearing it to church).</w:t>
            </w:r>
          </w:p>
        </w:tc>
      </w:tr>
      <w:tr w:rsidR="00B35B4C" w14:paraId="3A8753F0" w14:textId="77777777" w:rsidTr="00B35B4C">
        <w:tc>
          <w:tcPr>
            <w:tcW w:w="15163" w:type="dxa"/>
            <w:gridSpan w:val="2"/>
          </w:tcPr>
          <w:p w14:paraId="670B60A4" w14:textId="615C8152" w:rsidR="006150D1" w:rsidRPr="006150D1" w:rsidRDefault="006150D1" w:rsidP="00A9731A">
            <w:pPr>
              <w:pStyle w:val="Default"/>
              <w:rPr>
                <w:rFonts w:asciiTheme="minorHAnsi" w:hAnsiTheme="minorHAnsi" w:cstheme="minorHAnsi"/>
                <w:b/>
                <w:bCs/>
                <w:color w:val="auto"/>
                <w:sz w:val="22"/>
                <w:szCs w:val="22"/>
              </w:rPr>
            </w:pPr>
            <w:r w:rsidRPr="006150D1">
              <w:rPr>
                <w:rFonts w:asciiTheme="minorHAnsi" w:hAnsiTheme="minorHAnsi" w:cstheme="minorHAnsi"/>
                <w:b/>
                <w:bCs/>
                <w:color w:val="auto"/>
                <w:sz w:val="22"/>
                <w:szCs w:val="22"/>
              </w:rPr>
              <w:t>Assess Your Health</w:t>
            </w:r>
          </w:p>
        </w:tc>
      </w:tr>
      <w:tr w:rsidR="00B35B4C" w14:paraId="2431D60B" w14:textId="77777777" w:rsidTr="00B35B4C">
        <w:tc>
          <w:tcPr>
            <w:tcW w:w="792" w:type="dxa"/>
          </w:tcPr>
          <w:p w14:paraId="2C3F3C05" w14:textId="77777777" w:rsidR="006150D1" w:rsidRDefault="006150D1" w:rsidP="00A9731A">
            <w:pPr>
              <w:pStyle w:val="Default"/>
              <w:rPr>
                <w:rFonts w:asciiTheme="minorHAnsi" w:hAnsiTheme="minorHAnsi" w:cstheme="minorHAnsi"/>
                <w:color w:val="auto"/>
                <w:sz w:val="22"/>
                <w:szCs w:val="22"/>
              </w:rPr>
            </w:pPr>
          </w:p>
        </w:tc>
        <w:tc>
          <w:tcPr>
            <w:tcW w:w="14371" w:type="dxa"/>
          </w:tcPr>
          <w:p w14:paraId="10EE61FD" w14:textId="443DFBA4" w:rsidR="006150D1" w:rsidRDefault="006150D1" w:rsidP="00A973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Stay home if you are showing possible signs or symptoms of illness (e.g. fever), have recently been sick, or if others you are staying with are or were recently showing signs or symptoms.</w:t>
            </w:r>
          </w:p>
        </w:tc>
      </w:tr>
      <w:tr w:rsidR="00B35B4C" w14:paraId="4DF408ED" w14:textId="77777777" w:rsidTr="00B35B4C">
        <w:tc>
          <w:tcPr>
            <w:tcW w:w="792" w:type="dxa"/>
          </w:tcPr>
          <w:p w14:paraId="216D9855" w14:textId="77777777" w:rsidR="006150D1" w:rsidRDefault="006150D1" w:rsidP="00A9731A">
            <w:pPr>
              <w:pStyle w:val="Default"/>
              <w:rPr>
                <w:rFonts w:asciiTheme="minorHAnsi" w:hAnsiTheme="minorHAnsi" w:cstheme="minorHAnsi"/>
                <w:color w:val="auto"/>
                <w:sz w:val="22"/>
                <w:szCs w:val="22"/>
              </w:rPr>
            </w:pPr>
          </w:p>
        </w:tc>
        <w:tc>
          <w:tcPr>
            <w:tcW w:w="14371" w:type="dxa"/>
          </w:tcPr>
          <w:p w14:paraId="0479C12A" w14:textId="18A8D0CA" w:rsidR="006150D1" w:rsidRDefault="006150D1" w:rsidP="00A9731A">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Stay home if you or others you are staying with may have recently been exposed to someone suspected or diagnosed with Covid-19.</w:t>
            </w:r>
          </w:p>
        </w:tc>
      </w:tr>
      <w:tr w:rsidR="00B35B4C" w14:paraId="01BE0362" w14:textId="77777777" w:rsidTr="00B35B4C">
        <w:tc>
          <w:tcPr>
            <w:tcW w:w="792" w:type="dxa"/>
          </w:tcPr>
          <w:p w14:paraId="26074D6E" w14:textId="77777777" w:rsidR="006150D1" w:rsidRDefault="006150D1" w:rsidP="00A9731A">
            <w:pPr>
              <w:pStyle w:val="Default"/>
              <w:rPr>
                <w:rFonts w:asciiTheme="minorHAnsi" w:hAnsiTheme="minorHAnsi" w:cstheme="minorHAnsi"/>
                <w:color w:val="auto"/>
                <w:sz w:val="22"/>
                <w:szCs w:val="22"/>
              </w:rPr>
            </w:pPr>
          </w:p>
        </w:tc>
        <w:tc>
          <w:tcPr>
            <w:tcW w:w="14371" w:type="dxa"/>
          </w:tcPr>
          <w:p w14:paraId="01324CEE" w14:textId="27A5AF9F" w:rsidR="006150D1" w:rsidRPr="006150D1" w:rsidRDefault="006150D1" w:rsidP="00A9731A">
            <w:pPr>
              <w:pStyle w:val="Default"/>
              <w:rPr>
                <w:rFonts w:cstheme="minorHAnsi"/>
                <w:sz w:val="22"/>
                <w:szCs w:val="22"/>
              </w:rPr>
            </w:pPr>
            <w:r w:rsidRPr="006150D1">
              <w:rPr>
                <w:rFonts w:cstheme="minorHAnsi"/>
                <w:sz w:val="22"/>
                <w:szCs w:val="22"/>
              </w:rPr>
              <w:t xml:space="preserve">If you or others you are staying with start to show signs or symptoms of COVID-19 after attending an in-person church service, consult a healthcare professional and notify your church leadership. </w:t>
            </w:r>
          </w:p>
        </w:tc>
      </w:tr>
    </w:tbl>
    <w:p w14:paraId="4859F6B8" w14:textId="36F285B9" w:rsidR="00893B57" w:rsidRDefault="00893B57" w:rsidP="00A9731A">
      <w:pPr>
        <w:pStyle w:val="Default"/>
        <w:rPr>
          <w:rFonts w:asciiTheme="minorHAnsi" w:hAnsiTheme="minorHAnsi" w:cstheme="minorHAnsi"/>
          <w:color w:val="auto"/>
          <w:sz w:val="22"/>
          <w:szCs w:val="22"/>
        </w:rPr>
      </w:pPr>
    </w:p>
    <w:p w14:paraId="1100E65F" w14:textId="6A928E05" w:rsidR="00B35B4C" w:rsidRDefault="00B35B4C" w:rsidP="00A9731A">
      <w:pPr>
        <w:pStyle w:val="Default"/>
        <w:rPr>
          <w:rFonts w:asciiTheme="minorHAnsi" w:hAnsiTheme="minorHAnsi" w:cstheme="minorHAnsi"/>
          <w:color w:val="auto"/>
          <w:sz w:val="22"/>
          <w:szCs w:val="22"/>
        </w:rPr>
      </w:pPr>
    </w:p>
    <w:p w14:paraId="135F48E9" w14:textId="497CC61F" w:rsidR="00B35B4C" w:rsidRDefault="00B35B4C" w:rsidP="00A9731A">
      <w:pPr>
        <w:pStyle w:val="Default"/>
        <w:rPr>
          <w:rFonts w:asciiTheme="minorHAnsi" w:hAnsiTheme="minorHAnsi" w:cstheme="minorHAnsi"/>
          <w:color w:val="auto"/>
          <w:sz w:val="22"/>
          <w:szCs w:val="22"/>
        </w:rPr>
      </w:pPr>
    </w:p>
    <w:p w14:paraId="52C964EF" w14:textId="07AC45C2" w:rsidR="00B35B4C" w:rsidRDefault="00B35B4C" w:rsidP="00A9731A">
      <w:pPr>
        <w:pStyle w:val="Default"/>
        <w:rPr>
          <w:rFonts w:asciiTheme="minorHAnsi" w:hAnsiTheme="minorHAnsi" w:cstheme="minorHAnsi"/>
          <w:color w:val="auto"/>
          <w:sz w:val="22"/>
          <w:szCs w:val="22"/>
        </w:rPr>
      </w:pPr>
    </w:p>
    <w:p w14:paraId="76FCDC45" w14:textId="77777777" w:rsidR="009A2B99" w:rsidRDefault="009A2B99" w:rsidP="00A9731A">
      <w:pPr>
        <w:pStyle w:val="Default"/>
        <w:rPr>
          <w:rFonts w:asciiTheme="minorHAnsi" w:hAnsiTheme="minorHAnsi" w:cstheme="minorHAnsi"/>
          <w:color w:val="auto"/>
          <w:sz w:val="22"/>
          <w:szCs w:val="22"/>
        </w:rPr>
      </w:pPr>
    </w:p>
    <w:tbl>
      <w:tblPr>
        <w:tblStyle w:val="TableGrid"/>
        <w:tblW w:w="15194" w:type="dxa"/>
        <w:tblLook w:val="04A0" w:firstRow="1" w:lastRow="0" w:firstColumn="1" w:lastColumn="0" w:noHBand="0" w:noVBand="1"/>
      </w:tblPr>
      <w:tblGrid>
        <w:gridCol w:w="818"/>
        <w:gridCol w:w="14376"/>
      </w:tblGrid>
      <w:tr w:rsidR="006150D1" w14:paraId="42AB615C" w14:textId="77777777" w:rsidTr="00B35B4C">
        <w:tc>
          <w:tcPr>
            <w:tcW w:w="15194" w:type="dxa"/>
            <w:gridSpan w:val="2"/>
          </w:tcPr>
          <w:p w14:paraId="17340B8A" w14:textId="4ED4C132" w:rsidR="006150D1" w:rsidRPr="006150D1" w:rsidRDefault="006150D1" w:rsidP="00A9731A">
            <w:pPr>
              <w:pStyle w:val="Default"/>
              <w:rPr>
                <w:rFonts w:cstheme="minorHAnsi"/>
                <w:b/>
                <w:bCs/>
                <w:sz w:val="22"/>
                <w:szCs w:val="22"/>
              </w:rPr>
            </w:pPr>
            <w:r w:rsidRPr="006150D1">
              <w:rPr>
                <w:rFonts w:cstheme="minorHAnsi"/>
                <w:b/>
                <w:bCs/>
                <w:sz w:val="22"/>
                <w:szCs w:val="22"/>
              </w:rPr>
              <w:t xml:space="preserve">In Church Parking Lot </w:t>
            </w:r>
          </w:p>
        </w:tc>
      </w:tr>
      <w:tr w:rsidR="006150D1" w14:paraId="188F20AD" w14:textId="77777777" w:rsidTr="00B35B4C">
        <w:tc>
          <w:tcPr>
            <w:tcW w:w="818" w:type="dxa"/>
          </w:tcPr>
          <w:p w14:paraId="43C2D10D" w14:textId="77777777" w:rsidR="006150D1" w:rsidRDefault="006150D1" w:rsidP="00A9731A">
            <w:pPr>
              <w:pStyle w:val="Default"/>
              <w:rPr>
                <w:rFonts w:asciiTheme="minorHAnsi" w:hAnsiTheme="minorHAnsi" w:cstheme="minorHAnsi"/>
                <w:color w:val="auto"/>
                <w:sz w:val="22"/>
                <w:szCs w:val="22"/>
              </w:rPr>
            </w:pPr>
          </w:p>
        </w:tc>
        <w:tc>
          <w:tcPr>
            <w:tcW w:w="14372" w:type="dxa"/>
          </w:tcPr>
          <w:p w14:paraId="23DAB644" w14:textId="63B337BE" w:rsidR="006150D1" w:rsidRPr="006150D1" w:rsidRDefault="006150D1" w:rsidP="00A9731A">
            <w:pPr>
              <w:pStyle w:val="Default"/>
              <w:rPr>
                <w:rFonts w:cstheme="minorHAnsi"/>
                <w:sz w:val="22"/>
                <w:szCs w:val="22"/>
              </w:rPr>
            </w:pPr>
            <w:r w:rsidRPr="006150D1">
              <w:rPr>
                <w:rFonts w:cstheme="minorHAnsi"/>
                <w:sz w:val="22"/>
                <w:szCs w:val="22"/>
              </w:rPr>
              <w:t xml:space="preserve">Mentally prepare and ready yourself for social distancing. </w:t>
            </w:r>
          </w:p>
        </w:tc>
      </w:tr>
      <w:tr w:rsidR="006150D1" w14:paraId="3CE9B906" w14:textId="77777777" w:rsidTr="00B35B4C">
        <w:tc>
          <w:tcPr>
            <w:tcW w:w="818" w:type="dxa"/>
          </w:tcPr>
          <w:p w14:paraId="45E55BBF" w14:textId="77777777" w:rsidR="006150D1" w:rsidRDefault="006150D1" w:rsidP="00A9731A">
            <w:pPr>
              <w:pStyle w:val="Default"/>
              <w:rPr>
                <w:rFonts w:asciiTheme="minorHAnsi" w:hAnsiTheme="minorHAnsi" w:cstheme="minorHAnsi"/>
                <w:color w:val="auto"/>
                <w:sz w:val="22"/>
                <w:szCs w:val="22"/>
              </w:rPr>
            </w:pPr>
          </w:p>
        </w:tc>
        <w:tc>
          <w:tcPr>
            <w:tcW w:w="14372" w:type="dxa"/>
          </w:tcPr>
          <w:p w14:paraId="0AFD927F" w14:textId="0AD93F1F" w:rsidR="006150D1" w:rsidRPr="006150D1" w:rsidRDefault="006150D1" w:rsidP="00A9731A">
            <w:pPr>
              <w:pStyle w:val="Default"/>
              <w:rPr>
                <w:rFonts w:cstheme="minorHAnsi"/>
                <w:sz w:val="22"/>
                <w:szCs w:val="22"/>
              </w:rPr>
            </w:pPr>
            <w:r w:rsidRPr="006150D1">
              <w:rPr>
                <w:rFonts w:cstheme="minorHAnsi"/>
                <w:sz w:val="22"/>
                <w:szCs w:val="22"/>
              </w:rPr>
              <w:t xml:space="preserve">Remember you and others will likely be excited to be together again and that you will need to be intentional in order to observe safety actions. </w:t>
            </w:r>
          </w:p>
        </w:tc>
      </w:tr>
      <w:tr w:rsidR="006150D1" w14:paraId="3B731DAD" w14:textId="77777777" w:rsidTr="00B35B4C">
        <w:tc>
          <w:tcPr>
            <w:tcW w:w="818" w:type="dxa"/>
          </w:tcPr>
          <w:p w14:paraId="6D6BFF6E" w14:textId="77777777" w:rsidR="006150D1" w:rsidRDefault="006150D1" w:rsidP="00A9731A">
            <w:pPr>
              <w:pStyle w:val="Default"/>
              <w:rPr>
                <w:rFonts w:asciiTheme="minorHAnsi" w:hAnsiTheme="minorHAnsi" w:cstheme="minorHAnsi"/>
                <w:color w:val="auto"/>
                <w:sz w:val="22"/>
                <w:szCs w:val="22"/>
              </w:rPr>
            </w:pPr>
          </w:p>
        </w:tc>
        <w:tc>
          <w:tcPr>
            <w:tcW w:w="14372" w:type="dxa"/>
          </w:tcPr>
          <w:p w14:paraId="63332083" w14:textId="62CCB6E5" w:rsidR="006150D1" w:rsidRPr="006150D1" w:rsidRDefault="006150D1" w:rsidP="00A9731A">
            <w:pPr>
              <w:pStyle w:val="Default"/>
              <w:rPr>
                <w:rFonts w:cstheme="minorHAnsi"/>
                <w:sz w:val="22"/>
                <w:szCs w:val="22"/>
              </w:rPr>
            </w:pPr>
            <w:r w:rsidRPr="006150D1">
              <w:rPr>
                <w:rFonts w:cstheme="minorHAnsi"/>
                <w:sz w:val="22"/>
                <w:szCs w:val="22"/>
              </w:rPr>
              <w:t xml:space="preserve">Put on your mask and check in the vehicle’s mirror to make sure your mask is properly secured. </w:t>
            </w:r>
          </w:p>
        </w:tc>
      </w:tr>
      <w:tr w:rsidR="006150D1" w14:paraId="13761AD6" w14:textId="77777777" w:rsidTr="00B35B4C">
        <w:tc>
          <w:tcPr>
            <w:tcW w:w="818" w:type="dxa"/>
          </w:tcPr>
          <w:p w14:paraId="4A4658C1" w14:textId="77777777" w:rsidR="006150D1" w:rsidRDefault="006150D1" w:rsidP="00A9731A">
            <w:pPr>
              <w:pStyle w:val="Default"/>
              <w:rPr>
                <w:rFonts w:asciiTheme="minorHAnsi" w:hAnsiTheme="minorHAnsi" w:cstheme="minorHAnsi"/>
                <w:color w:val="auto"/>
                <w:sz w:val="22"/>
                <w:szCs w:val="22"/>
              </w:rPr>
            </w:pPr>
          </w:p>
        </w:tc>
        <w:tc>
          <w:tcPr>
            <w:tcW w:w="14372" w:type="dxa"/>
          </w:tcPr>
          <w:p w14:paraId="07C7B4F7" w14:textId="2D635837" w:rsidR="006150D1" w:rsidRPr="006150D1" w:rsidRDefault="006150D1" w:rsidP="00A9731A">
            <w:pPr>
              <w:pStyle w:val="Default"/>
              <w:rPr>
                <w:rFonts w:cstheme="minorHAnsi"/>
                <w:sz w:val="22"/>
                <w:szCs w:val="22"/>
              </w:rPr>
            </w:pPr>
            <w:r w:rsidRPr="006150D1">
              <w:rPr>
                <w:rFonts w:cstheme="minorHAnsi"/>
                <w:sz w:val="22"/>
                <w:szCs w:val="22"/>
              </w:rPr>
              <w:t xml:space="preserve">Use hand sanitizer before exiting your vehicle and again after the service before you head home. </w:t>
            </w:r>
          </w:p>
        </w:tc>
      </w:tr>
      <w:tr w:rsidR="006150D1" w14:paraId="54EE9A9F" w14:textId="77777777" w:rsidTr="00B35B4C">
        <w:tc>
          <w:tcPr>
            <w:tcW w:w="818" w:type="dxa"/>
          </w:tcPr>
          <w:p w14:paraId="34F03293" w14:textId="77777777" w:rsidR="006150D1" w:rsidRDefault="006150D1" w:rsidP="00A9731A">
            <w:pPr>
              <w:pStyle w:val="Default"/>
              <w:rPr>
                <w:rFonts w:asciiTheme="minorHAnsi" w:hAnsiTheme="minorHAnsi" w:cstheme="minorHAnsi"/>
                <w:color w:val="auto"/>
                <w:sz w:val="22"/>
                <w:szCs w:val="22"/>
              </w:rPr>
            </w:pPr>
          </w:p>
        </w:tc>
        <w:tc>
          <w:tcPr>
            <w:tcW w:w="14372" w:type="dxa"/>
          </w:tcPr>
          <w:p w14:paraId="7DD0F908" w14:textId="41EF4EEC" w:rsidR="006150D1" w:rsidRPr="006150D1" w:rsidRDefault="006150D1" w:rsidP="00A9731A">
            <w:pPr>
              <w:pStyle w:val="Default"/>
              <w:rPr>
                <w:rFonts w:cstheme="minorHAnsi"/>
                <w:sz w:val="22"/>
                <w:szCs w:val="22"/>
              </w:rPr>
            </w:pPr>
            <w:r w:rsidRPr="006150D1">
              <w:rPr>
                <w:rFonts w:cstheme="minorHAnsi"/>
                <w:sz w:val="22"/>
                <w:szCs w:val="22"/>
              </w:rPr>
              <w:t xml:space="preserve">Observe social distancing recommendations even while exiting and entering your vehicle, making sure to give space to others as they are exiting or entering their vehicles. </w:t>
            </w:r>
          </w:p>
        </w:tc>
      </w:tr>
      <w:tr w:rsidR="006150D1" w14:paraId="6DDE698A" w14:textId="77777777" w:rsidTr="00B35B4C">
        <w:tc>
          <w:tcPr>
            <w:tcW w:w="818" w:type="dxa"/>
          </w:tcPr>
          <w:p w14:paraId="60AEA332" w14:textId="77777777" w:rsidR="006150D1" w:rsidRDefault="006150D1" w:rsidP="00A9731A">
            <w:pPr>
              <w:pStyle w:val="Default"/>
              <w:rPr>
                <w:rFonts w:asciiTheme="minorHAnsi" w:hAnsiTheme="minorHAnsi" w:cstheme="minorHAnsi"/>
                <w:color w:val="auto"/>
                <w:sz w:val="22"/>
                <w:szCs w:val="22"/>
              </w:rPr>
            </w:pPr>
          </w:p>
        </w:tc>
        <w:tc>
          <w:tcPr>
            <w:tcW w:w="14372" w:type="dxa"/>
          </w:tcPr>
          <w:p w14:paraId="26B7A269" w14:textId="30161EA6" w:rsidR="006150D1" w:rsidRPr="00B35B4C" w:rsidRDefault="00B35B4C" w:rsidP="00A9731A">
            <w:pPr>
              <w:pStyle w:val="Default"/>
              <w:rPr>
                <w:rFonts w:cstheme="minorHAnsi"/>
                <w:sz w:val="22"/>
                <w:szCs w:val="22"/>
              </w:rPr>
            </w:pPr>
            <w:r w:rsidRPr="00B35B4C">
              <w:rPr>
                <w:rFonts w:cstheme="minorHAnsi"/>
                <w:sz w:val="22"/>
                <w:szCs w:val="22"/>
              </w:rPr>
              <w:t xml:space="preserve">Be sure to maintain recommended distancing with others as you walk through the parking lot or sidewalk to the church building and when returning to your vehicle. </w:t>
            </w:r>
          </w:p>
        </w:tc>
      </w:tr>
    </w:tbl>
    <w:p w14:paraId="3DF79E62" w14:textId="77777777" w:rsidR="006150D1" w:rsidRDefault="006150D1" w:rsidP="00A9731A">
      <w:pPr>
        <w:pStyle w:val="Default"/>
        <w:rPr>
          <w:rFonts w:asciiTheme="minorHAnsi" w:hAnsiTheme="minorHAnsi" w:cstheme="minorHAnsi"/>
          <w:color w:val="auto"/>
          <w:sz w:val="22"/>
          <w:szCs w:val="22"/>
        </w:rPr>
      </w:pPr>
    </w:p>
    <w:tbl>
      <w:tblPr>
        <w:tblStyle w:val="TableGrid"/>
        <w:tblW w:w="15194" w:type="dxa"/>
        <w:tblLook w:val="04A0" w:firstRow="1" w:lastRow="0" w:firstColumn="1" w:lastColumn="0" w:noHBand="0" w:noVBand="1"/>
      </w:tblPr>
      <w:tblGrid>
        <w:gridCol w:w="822"/>
        <w:gridCol w:w="14372"/>
      </w:tblGrid>
      <w:tr w:rsidR="00B35B4C" w14:paraId="03E75063" w14:textId="77777777" w:rsidTr="00B35B4C">
        <w:tc>
          <w:tcPr>
            <w:tcW w:w="15194" w:type="dxa"/>
            <w:gridSpan w:val="2"/>
          </w:tcPr>
          <w:p w14:paraId="775E9E2E" w14:textId="704F49F0" w:rsidR="00B35B4C" w:rsidRPr="00B35B4C" w:rsidRDefault="00B35B4C" w:rsidP="00A9731A">
            <w:pPr>
              <w:pStyle w:val="Default"/>
              <w:rPr>
                <w:rFonts w:cstheme="minorHAnsi"/>
                <w:b/>
                <w:bCs/>
                <w:sz w:val="22"/>
                <w:szCs w:val="22"/>
              </w:rPr>
            </w:pPr>
            <w:r w:rsidRPr="00B35B4C">
              <w:rPr>
                <w:rFonts w:cstheme="minorHAnsi"/>
                <w:b/>
                <w:bCs/>
                <w:sz w:val="22"/>
                <w:szCs w:val="22"/>
              </w:rPr>
              <w:t xml:space="preserve">In Church Entryway and Hallways </w:t>
            </w:r>
          </w:p>
        </w:tc>
      </w:tr>
      <w:tr w:rsidR="00B35B4C" w14:paraId="43D960F9" w14:textId="77777777" w:rsidTr="00B35B4C">
        <w:tc>
          <w:tcPr>
            <w:tcW w:w="822" w:type="dxa"/>
          </w:tcPr>
          <w:p w14:paraId="5C039B3D" w14:textId="77777777" w:rsidR="00B35B4C" w:rsidRDefault="00B35B4C" w:rsidP="00A9731A">
            <w:pPr>
              <w:pStyle w:val="Default"/>
              <w:rPr>
                <w:rFonts w:asciiTheme="minorHAnsi" w:hAnsiTheme="minorHAnsi" w:cstheme="minorHAnsi"/>
                <w:color w:val="auto"/>
                <w:sz w:val="22"/>
                <w:szCs w:val="22"/>
              </w:rPr>
            </w:pPr>
          </w:p>
        </w:tc>
        <w:tc>
          <w:tcPr>
            <w:tcW w:w="14372" w:type="dxa"/>
          </w:tcPr>
          <w:p w14:paraId="1167529F" w14:textId="7AAAF9C5" w:rsidR="00B35B4C" w:rsidRPr="00B35B4C" w:rsidRDefault="00B35B4C" w:rsidP="00A9731A">
            <w:pPr>
              <w:pStyle w:val="Default"/>
              <w:rPr>
                <w:rFonts w:cstheme="minorHAnsi"/>
                <w:sz w:val="22"/>
                <w:szCs w:val="22"/>
              </w:rPr>
            </w:pPr>
            <w:r w:rsidRPr="00B35B4C">
              <w:rPr>
                <w:rFonts w:cstheme="minorHAnsi"/>
                <w:sz w:val="22"/>
                <w:szCs w:val="22"/>
              </w:rPr>
              <w:t xml:space="preserve">Be alert to instructions from church leaders and volunteers providing guidance. </w:t>
            </w:r>
          </w:p>
        </w:tc>
      </w:tr>
      <w:tr w:rsidR="00B35B4C" w14:paraId="76C4445F" w14:textId="77777777" w:rsidTr="00B35B4C">
        <w:tc>
          <w:tcPr>
            <w:tcW w:w="822" w:type="dxa"/>
          </w:tcPr>
          <w:p w14:paraId="056A07AD" w14:textId="77777777" w:rsidR="00B35B4C" w:rsidRDefault="00B35B4C" w:rsidP="00A9731A">
            <w:pPr>
              <w:pStyle w:val="Default"/>
              <w:rPr>
                <w:rFonts w:asciiTheme="minorHAnsi" w:hAnsiTheme="minorHAnsi" w:cstheme="minorHAnsi"/>
                <w:color w:val="auto"/>
                <w:sz w:val="22"/>
                <w:szCs w:val="22"/>
              </w:rPr>
            </w:pPr>
          </w:p>
        </w:tc>
        <w:tc>
          <w:tcPr>
            <w:tcW w:w="14372" w:type="dxa"/>
          </w:tcPr>
          <w:p w14:paraId="4FB53BCF" w14:textId="5AEDC20B" w:rsidR="00B35B4C" w:rsidRPr="00B35B4C" w:rsidRDefault="00B35B4C" w:rsidP="00A9731A">
            <w:pPr>
              <w:pStyle w:val="Default"/>
              <w:rPr>
                <w:rFonts w:cstheme="minorHAnsi"/>
                <w:sz w:val="22"/>
                <w:szCs w:val="22"/>
              </w:rPr>
            </w:pPr>
            <w:r w:rsidRPr="00B35B4C">
              <w:rPr>
                <w:rFonts w:cstheme="minorHAnsi"/>
                <w:sz w:val="22"/>
                <w:szCs w:val="22"/>
              </w:rPr>
              <w:t xml:space="preserve">Look and listen for COVID-19-related instructions and resources (e.g., announcements, posters). </w:t>
            </w:r>
          </w:p>
        </w:tc>
      </w:tr>
      <w:tr w:rsidR="00B35B4C" w14:paraId="25C70783" w14:textId="77777777" w:rsidTr="00B35B4C">
        <w:tc>
          <w:tcPr>
            <w:tcW w:w="822" w:type="dxa"/>
          </w:tcPr>
          <w:p w14:paraId="627FD7FC" w14:textId="77777777" w:rsidR="00B35B4C" w:rsidRDefault="00B35B4C" w:rsidP="00A9731A">
            <w:pPr>
              <w:pStyle w:val="Default"/>
              <w:rPr>
                <w:rFonts w:asciiTheme="minorHAnsi" w:hAnsiTheme="minorHAnsi" w:cstheme="minorHAnsi"/>
                <w:color w:val="auto"/>
                <w:sz w:val="22"/>
                <w:szCs w:val="22"/>
              </w:rPr>
            </w:pPr>
          </w:p>
        </w:tc>
        <w:tc>
          <w:tcPr>
            <w:tcW w:w="14372" w:type="dxa"/>
          </w:tcPr>
          <w:p w14:paraId="5D8DD8E7" w14:textId="59A1005C" w:rsidR="00B35B4C" w:rsidRPr="00B35B4C" w:rsidRDefault="00B35B4C" w:rsidP="00A9731A">
            <w:pPr>
              <w:pStyle w:val="Default"/>
              <w:rPr>
                <w:rFonts w:cstheme="minorHAnsi"/>
                <w:sz w:val="22"/>
                <w:szCs w:val="22"/>
              </w:rPr>
            </w:pPr>
            <w:r w:rsidRPr="00B35B4C">
              <w:rPr>
                <w:rFonts w:cstheme="minorHAnsi"/>
                <w:sz w:val="22"/>
                <w:szCs w:val="22"/>
              </w:rPr>
              <w:t xml:space="preserve">Don’t break social distancing recommendations when entering or exiting doorways, waiting spaces (e.g., welcome </w:t>
            </w:r>
            <w:proofErr w:type="spellStart"/>
            <w:r w:rsidRPr="00B35B4C">
              <w:rPr>
                <w:rFonts w:cstheme="minorHAnsi"/>
                <w:sz w:val="22"/>
                <w:szCs w:val="22"/>
              </w:rPr>
              <w:t>center</w:t>
            </w:r>
            <w:proofErr w:type="spellEnd"/>
            <w:r w:rsidRPr="00B35B4C">
              <w:rPr>
                <w:rFonts w:cstheme="minorHAnsi"/>
                <w:sz w:val="22"/>
                <w:szCs w:val="22"/>
              </w:rPr>
              <w:t xml:space="preserve">, lobby), or restrooms. </w:t>
            </w:r>
          </w:p>
        </w:tc>
      </w:tr>
      <w:tr w:rsidR="00B35B4C" w14:paraId="48C4CAAA" w14:textId="77777777" w:rsidTr="00B35B4C">
        <w:tc>
          <w:tcPr>
            <w:tcW w:w="822" w:type="dxa"/>
          </w:tcPr>
          <w:p w14:paraId="5F77EE27" w14:textId="77777777" w:rsidR="00B35B4C" w:rsidRDefault="00B35B4C" w:rsidP="00A9731A">
            <w:pPr>
              <w:pStyle w:val="Default"/>
              <w:rPr>
                <w:rFonts w:asciiTheme="minorHAnsi" w:hAnsiTheme="minorHAnsi" w:cstheme="minorHAnsi"/>
                <w:color w:val="auto"/>
                <w:sz w:val="22"/>
                <w:szCs w:val="22"/>
              </w:rPr>
            </w:pPr>
          </w:p>
        </w:tc>
        <w:tc>
          <w:tcPr>
            <w:tcW w:w="14372" w:type="dxa"/>
          </w:tcPr>
          <w:p w14:paraId="16F8258A" w14:textId="5223231D" w:rsidR="00B35B4C" w:rsidRPr="00B35B4C" w:rsidRDefault="00B35B4C" w:rsidP="00A9731A">
            <w:pPr>
              <w:pStyle w:val="Default"/>
              <w:rPr>
                <w:rFonts w:cstheme="minorHAnsi"/>
                <w:sz w:val="22"/>
                <w:szCs w:val="22"/>
              </w:rPr>
            </w:pPr>
            <w:r w:rsidRPr="00B35B4C">
              <w:rPr>
                <w:rFonts w:cstheme="minorHAnsi"/>
                <w:sz w:val="22"/>
                <w:szCs w:val="22"/>
              </w:rPr>
              <w:t xml:space="preserve">Be sure to wash your hands if entering a restroom for at least 20 seconds with lathered soap. </w:t>
            </w:r>
          </w:p>
        </w:tc>
      </w:tr>
      <w:tr w:rsidR="00B35B4C" w14:paraId="0F8A0328" w14:textId="77777777" w:rsidTr="00B35B4C">
        <w:tc>
          <w:tcPr>
            <w:tcW w:w="822" w:type="dxa"/>
          </w:tcPr>
          <w:p w14:paraId="409FCA0D" w14:textId="77777777" w:rsidR="00B35B4C" w:rsidRDefault="00B35B4C" w:rsidP="00A9731A">
            <w:pPr>
              <w:pStyle w:val="Default"/>
              <w:rPr>
                <w:rFonts w:asciiTheme="minorHAnsi" w:hAnsiTheme="minorHAnsi" w:cstheme="minorHAnsi"/>
                <w:color w:val="auto"/>
                <w:sz w:val="22"/>
                <w:szCs w:val="22"/>
              </w:rPr>
            </w:pPr>
          </w:p>
        </w:tc>
        <w:tc>
          <w:tcPr>
            <w:tcW w:w="14372" w:type="dxa"/>
          </w:tcPr>
          <w:p w14:paraId="4D173CF3" w14:textId="33200A99" w:rsidR="00B35B4C" w:rsidRPr="00B35B4C" w:rsidRDefault="00B35B4C" w:rsidP="00A9731A">
            <w:pPr>
              <w:pStyle w:val="Default"/>
              <w:rPr>
                <w:rFonts w:cstheme="minorHAnsi"/>
                <w:sz w:val="22"/>
                <w:szCs w:val="22"/>
              </w:rPr>
            </w:pPr>
            <w:r w:rsidRPr="00B35B4C">
              <w:rPr>
                <w:rFonts w:cstheme="minorHAnsi"/>
                <w:sz w:val="22"/>
                <w:szCs w:val="22"/>
              </w:rPr>
              <w:t xml:space="preserve">Remember to be patient and gracious with others. </w:t>
            </w:r>
          </w:p>
        </w:tc>
      </w:tr>
    </w:tbl>
    <w:p w14:paraId="3CBFF31E" w14:textId="77777777" w:rsidR="00B35B4C" w:rsidRDefault="00B35B4C" w:rsidP="00A9731A">
      <w:pPr>
        <w:pStyle w:val="Default"/>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822"/>
        <w:gridCol w:w="14372"/>
      </w:tblGrid>
      <w:tr w:rsidR="00B35B4C" w14:paraId="6FFC7B13" w14:textId="77777777" w:rsidTr="00B35B4C">
        <w:tc>
          <w:tcPr>
            <w:tcW w:w="15194" w:type="dxa"/>
            <w:gridSpan w:val="2"/>
          </w:tcPr>
          <w:p w14:paraId="539AAD70" w14:textId="76120792" w:rsidR="00B35B4C" w:rsidRPr="00B35B4C" w:rsidRDefault="00B35B4C" w:rsidP="00A9731A">
            <w:pPr>
              <w:pStyle w:val="Default"/>
              <w:rPr>
                <w:rFonts w:cstheme="minorHAnsi"/>
                <w:b/>
                <w:bCs/>
                <w:sz w:val="22"/>
                <w:szCs w:val="22"/>
              </w:rPr>
            </w:pPr>
            <w:r w:rsidRPr="00B35B4C">
              <w:rPr>
                <w:rFonts w:cstheme="minorHAnsi"/>
                <w:b/>
                <w:bCs/>
                <w:sz w:val="22"/>
                <w:szCs w:val="22"/>
              </w:rPr>
              <w:t xml:space="preserve">In Worship Area </w:t>
            </w:r>
          </w:p>
        </w:tc>
      </w:tr>
      <w:tr w:rsidR="00B35B4C" w14:paraId="57183C05" w14:textId="77777777" w:rsidTr="00B35B4C">
        <w:tc>
          <w:tcPr>
            <w:tcW w:w="822" w:type="dxa"/>
          </w:tcPr>
          <w:p w14:paraId="440A7C7E" w14:textId="77777777" w:rsidR="00B35B4C" w:rsidRDefault="00B35B4C" w:rsidP="00A9731A">
            <w:pPr>
              <w:pStyle w:val="Default"/>
              <w:rPr>
                <w:rFonts w:asciiTheme="minorHAnsi" w:hAnsiTheme="minorHAnsi" w:cstheme="minorHAnsi"/>
                <w:color w:val="auto"/>
                <w:sz w:val="22"/>
                <w:szCs w:val="22"/>
              </w:rPr>
            </w:pPr>
          </w:p>
        </w:tc>
        <w:tc>
          <w:tcPr>
            <w:tcW w:w="14372" w:type="dxa"/>
          </w:tcPr>
          <w:p w14:paraId="6156B986" w14:textId="3A4F14F2" w:rsidR="00B35B4C" w:rsidRPr="00B35B4C" w:rsidRDefault="00B35B4C" w:rsidP="00B35B4C">
            <w:pPr>
              <w:pStyle w:val="Default"/>
              <w:tabs>
                <w:tab w:val="left" w:pos="1054"/>
              </w:tabs>
              <w:rPr>
                <w:rFonts w:cstheme="minorHAnsi"/>
                <w:sz w:val="22"/>
                <w:szCs w:val="22"/>
              </w:rPr>
            </w:pPr>
            <w:r w:rsidRPr="00B35B4C">
              <w:rPr>
                <w:rFonts w:cstheme="minorHAnsi"/>
                <w:sz w:val="22"/>
                <w:szCs w:val="22"/>
              </w:rPr>
              <w:t xml:space="preserve">Follow the instructions, procedures, and policies your church is implementing (such as changes in seating arrangements, communion, choir, worship, etc.). </w:t>
            </w:r>
          </w:p>
        </w:tc>
      </w:tr>
      <w:tr w:rsidR="00B35B4C" w14:paraId="1E7F4781" w14:textId="77777777" w:rsidTr="00B35B4C">
        <w:tc>
          <w:tcPr>
            <w:tcW w:w="822" w:type="dxa"/>
          </w:tcPr>
          <w:p w14:paraId="57C36CB3" w14:textId="77777777" w:rsidR="00B35B4C" w:rsidRDefault="00B35B4C" w:rsidP="00A9731A">
            <w:pPr>
              <w:pStyle w:val="Default"/>
              <w:rPr>
                <w:rFonts w:asciiTheme="minorHAnsi" w:hAnsiTheme="minorHAnsi" w:cstheme="minorHAnsi"/>
                <w:color w:val="auto"/>
                <w:sz w:val="22"/>
                <w:szCs w:val="22"/>
              </w:rPr>
            </w:pPr>
          </w:p>
        </w:tc>
        <w:tc>
          <w:tcPr>
            <w:tcW w:w="14372" w:type="dxa"/>
          </w:tcPr>
          <w:p w14:paraId="7F2DE38B" w14:textId="35DCE887" w:rsidR="00B35B4C" w:rsidRPr="00B35B4C" w:rsidRDefault="00B35B4C" w:rsidP="00A9731A">
            <w:pPr>
              <w:pStyle w:val="Default"/>
              <w:rPr>
                <w:rFonts w:cstheme="minorHAnsi"/>
                <w:sz w:val="22"/>
                <w:szCs w:val="22"/>
              </w:rPr>
            </w:pPr>
            <w:r w:rsidRPr="00B35B4C">
              <w:rPr>
                <w:rFonts w:cstheme="minorHAnsi"/>
                <w:sz w:val="22"/>
                <w:szCs w:val="22"/>
              </w:rPr>
              <w:t xml:space="preserve">Remember to stay at least six feet apart from others with whom you have not been staying, both during the service and when interacting. </w:t>
            </w:r>
          </w:p>
        </w:tc>
      </w:tr>
      <w:tr w:rsidR="00B35B4C" w14:paraId="5FEB6CA1" w14:textId="77777777" w:rsidTr="00B35B4C">
        <w:tc>
          <w:tcPr>
            <w:tcW w:w="822" w:type="dxa"/>
          </w:tcPr>
          <w:p w14:paraId="13E6EB05" w14:textId="77777777" w:rsidR="00B35B4C" w:rsidRDefault="00B35B4C" w:rsidP="00A9731A">
            <w:pPr>
              <w:pStyle w:val="Default"/>
              <w:rPr>
                <w:rFonts w:asciiTheme="minorHAnsi" w:hAnsiTheme="minorHAnsi" w:cstheme="minorHAnsi"/>
                <w:color w:val="auto"/>
                <w:sz w:val="22"/>
                <w:szCs w:val="22"/>
              </w:rPr>
            </w:pPr>
          </w:p>
        </w:tc>
        <w:tc>
          <w:tcPr>
            <w:tcW w:w="14372" w:type="dxa"/>
          </w:tcPr>
          <w:p w14:paraId="1CD2D96A" w14:textId="72A0F74F" w:rsidR="00B35B4C" w:rsidRPr="00B35B4C" w:rsidRDefault="00B35B4C" w:rsidP="00A9731A">
            <w:pPr>
              <w:pStyle w:val="Default"/>
              <w:rPr>
                <w:rFonts w:cstheme="minorHAnsi"/>
                <w:sz w:val="22"/>
                <w:szCs w:val="22"/>
              </w:rPr>
            </w:pPr>
            <w:r w:rsidRPr="00B35B4C">
              <w:rPr>
                <w:rFonts w:cstheme="minorHAnsi"/>
                <w:sz w:val="22"/>
                <w:szCs w:val="22"/>
              </w:rPr>
              <w:t xml:space="preserve">Remember that many healthcare professionals, scientists, and choir organizations consider singing and choirs a </w:t>
            </w:r>
            <w:proofErr w:type="gramStart"/>
            <w:r w:rsidRPr="00B35B4C">
              <w:rPr>
                <w:rFonts w:cstheme="minorHAnsi"/>
                <w:sz w:val="22"/>
                <w:szCs w:val="22"/>
              </w:rPr>
              <w:t>high risk</w:t>
            </w:r>
            <w:proofErr w:type="gramEnd"/>
            <w:r w:rsidRPr="00B35B4C">
              <w:rPr>
                <w:rFonts w:cstheme="minorHAnsi"/>
                <w:sz w:val="22"/>
                <w:szCs w:val="22"/>
              </w:rPr>
              <w:t xml:space="preserve"> activity. </w:t>
            </w:r>
          </w:p>
        </w:tc>
      </w:tr>
      <w:tr w:rsidR="00B35B4C" w14:paraId="679E16FB" w14:textId="77777777" w:rsidTr="00B35B4C">
        <w:tc>
          <w:tcPr>
            <w:tcW w:w="822" w:type="dxa"/>
          </w:tcPr>
          <w:p w14:paraId="65B3545F" w14:textId="77777777" w:rsidR="00B35B4C" w:rsidRDefault="00B35B4C" w:rsidP="00A9731A">
            <w:pPr>
              <w:pStyle w:val="Default"/>
              <w:rPr>
                <w:rFonts w:asciiTheme="minorHAnsi" w:hAnsiTheme="minorHAnsi" w:cstheme="minorHAnsi"/>
                <w:color w:val="auto"/>
                <w:sz w:val="22"/>
                <w:szCs w:val="22"/>
              </w:rPr>
            </w:pPr>
          </w:p>
        </w:tc>
        <w:tc>
          <w:tcPr>
            <w:tcW w:w="14372" w:type="dxa"/>
          </w:tcPr>
          <w:p w14:paraId="2BB8B254" w14:textId="51427A09" w:rsidR="00B35B4C" w:rsidRPr="00B35B4C" w:rsidRDefault="00B35B4C" w:rsidP="00A9731A">
            <w:pPr>
              <w:pStyle w:val="Default"/>
              <w:rPr>
                <w:rFonts w:cstheme="minorHAnsi"/>
                <w:sz w:val="22"/>
                <w:szCs w:val="22"/>
              </w:rPr>
            </w:pPr>
            <w:r w:rsidRPr="00B35B4C">
              <w:rPr>
                <w:rFonts w:cstheme="minorHAnsi"/>
                <w:sz w:val="22"/>
                <w:szCs w:val="22"/>
              </w:rPr>
              <w:t xml:space="preserve">We encourage you to properly wear a mask not only to reduce the risk of catching COVID-19 but to also reduce the risk of spreading the virus. </w:t>
            </w:r>
          </w:p>
        </w:tc>
      </w:tr>
      <w:tr w:rsidR="00B35B4C" w14:paraId="4971BE41" w14:textId="77777777" w:rsidTr="00B35B4C">
        <w:tc>
          <w:tcPr>
            <w:tcW w:w="822" w:type="dxa"/>
          </w:tcPr>
          <w:p w14:paraId="36E48C8D" w14:textId="77777777" w:rsidR="00B35B4C" w:rsidRDefault="00B35B4C" w:rsidP="00A9731A">
            <w:pPr>
              <w:pStyle w:val="Default"/>
              <w:rPr>
                <w:rFonts w:asciiTheme="minorHAnsi" w:hAnsiTheme="minorHAnsi" w:cstheme="minorHAnsi"/>
                <w:color w:val="auto"/>
                <w:sz w:val="22"/>
                <w:szCs w:val="22"/>
              </w:rPr>
            </w:pPr>
          </w:p>
        </w:tc>
        <w:tc>
          <w:tcPr>
            <w:tcW w:w="14372" w:type="dxa"/>
          </w:tcPr>
          <w:p w14:paraId="78F0D03D" w14:textId="1FA057D7" w:rsidR="00B35B4C" w:rsidRPr="00B35B4C" w:rsidRDefault="00B35B4C" w:rsidP="00A9731A">
            <w:pPr>
              <w:pStyle w:val="Default"/>
              <w:rPr>
                <w:rFonts w:cstheme="minorHAnsi"/>
                <w:sz w:val="22"/>
                <w:szCs w:val="22"/>
              </w:rPr>
            </w:pPr>
            <w:r w:rsidRPr="00B35B4C">
              <w:rPr>
                <w:rFonts w:cstheme="minorHAnsi"/>
                <w:sz w:val="22"/>
                <w:szCs w:val="22"/>
              </w:rPr>
              <w:t xml:space="preserve">Avoid touching your eyes, nose, mouth, face, and mask (unless to adjust). </w:t>
            </w:r>
          </w:p>
        </w:tc>
      </w:tr>
      <w:tr w:rsidR="00B35B4C" w14:paraId="40952E13" w14:textId="77777777" w:rsidTr="00B35B4C">
        <w:tc>
          <w:tcPr>
            <w:tcW w:w="822" w:type="dxa"/>
          </w:tcPr>
          <w:p w14:paraId="2B9C9476" w14:textId="77777777" w:rsidR="00B35B4C" w:rsidRDefault="00B35B4C" w:rsidP="00A9731A">
            <w:pPr>
              <w:pStyle w:val="Default"/>
              <w:rPr>
                <w:rFonts w:asciiTheme="minorHAnsi" w:hAnsiTheme="minorHAnsi" w:cstheme="minorHAnsi"/>
                <w:color w:val="auto"/>
                <w:sz w:val="22"/>
                <w:szCs w:val="22"/>
              </w:rPr>
            </w:pPr>
          </w:p>
        </w:tc>
        <w:tc>
          <w:tcPr>
            <w:tcW w:w="14372" w:type="dxa"/>
          </w:tcPr>
          <w:p w14:paraId="30F84C55" w14:textId="12BBA5C7" w:rsidR="00B35B4C" w:rsidRPr="00B35B4C" w:rsidRDefault="00B35B4C" w:rsidP="00A9731A">
            <w:pPr>
              <w:pStyle w:val="Default"/>
              <w:rPr>
                <w:rFonts w:cstheme="minorHAnsi"/>
                <w:sz w:val="22"/>
                <w:szCs w:val="22"/>
              </w:rPr>
            </w:pPr>
            <w:r w:rsidRPr="00B35B4C">
              <w:rPr>
                <w:rFonts w:cstheme="minorHAnsi"/>
                <w:sz w:val="22"/>
                <w:szCs w:val="22"/>
              </w:rPr>
              <w:t xml:space="preserve">Avoid “high touch” activities (e.g., greeting with a handshake, passing a collection plate from person to person). </w:t>
            </w:r>
          </w:p>
        </w:tc>
      </w:tr>
    </w:tbl>
    <w:p w14:paraId="7C992FFD" w14:textId="3BB0407A" w:rsidR="00CA32B5" w:rsidRDefault="00CA32B5" w:rsidP="00A9731A">
      <w:pPr>
        <w:pStyle w:val="Default"/>
        <w:rPr>
          <w:rFonts w:asciiTheme="minorHAnsi" w:hAnsiTheme="minorHAnsi" w:cstheme="minorHAnsi"/>
          <w:color w:val="auto"/>
          <w:sz w:val="22"/>
          <w:szCs w:val="22"/>
        </w:rPr>
      </w:pPr>
    </w:p>
    <w:p w14:paraId="73A66B13" w14:textId="71645666" w:rsidR="009A2B99" w:rsidRDefault="009A2B99">
      <w:pPr>
        <w:rPr>
          <w:rFonts w:cstheme="minorHAnsi"/>
        </w:rPr>
      </w:pPr>
      <w:r>
        <w:rPr>
          <w:rFonts w:cstheme="minorHAnsi"/>
        </w:rPr>
        <w:br w:type="page"/>
      </w:r>
    </w:p>
    <w:p w14:paraId="269ED4C4" w14:textId="77777777" w:rsidR="009A2B99" w:rsidRDefault="009A2B99" w:rsidP="009A2B99"/>
    <w:p w14:paraId="4D707E3D" w14:textId="5D9B3721" w:rsidR="009A2B99" w:rsidRPr="009A2B99" w:rsidRDefault="009A2B99" w:rsidP="009A2B99">
      <w:pPr>
        <w:pStyle w:val="Heading2"/>
        <w:rPr>
          <w:color w:val="000000" w:themeColor="text1"/>
        </w:rPr>
      </w:pPr>
      <w:bookmarkStart w:id="6" w:name="_Toc45877824"/>
      <w:r w:rsidRPr="009A2B99">
        <w:rPr>
          <w:color w:val="000000" w:themeColor="text1"/>
        </w:rPr>
        <w:t>Final Checklist</w:t>
      </w:r>
      <w:bookmarkEnd w:id="6"/>
    </w:p>
    <w:p w14:paraId="04E2B0FB" w14:textId="77777777" w:rsidR="009A2B99" w:rsidRDefault="009A2B99" w:rsidP="009A2B99">
      <w:pPr>
        <w:pStyle w:val="Default"/>
        <w:rPr>
          <w:rFonts w:cstheme="minorHAnsi"/>
        </w:rPr>
      </w:pPr>
    </w:p>
    <w:p w14:paraId="6572989F" w14:textId="7FF8BFCA" w:rsidR="009A2B99" w:rsidRPr="009A2B99" w:rsidRDefault="009A2B99" w:rsidP="009A2B99">
      <w:pPr>
        <w:pStyle w:val="Default"/>
        <w:rPr>
          <w:rFonts w:cstheme="minorHAnsi"/>
        </w:rPr>
      </w:pPr>
      <w:r w:rsidRPr="009A2B99">
        <w:rPr>
          <w:rFonts w:cstheme="minorHAnsi"/>
        </w:rPr>
        <w:t xml:space="preserve">Use this decision tree to help you make an informed decision. </w:t>
      </w:r>
    </w:p>
    <w:p w14:paraId="7855EBBE" w14:textId="00C57367" w:rsidR="009A2B99" w:rsidRPr="009A2B99" w:rsidRDefault="009A2B99" w:rsidP="009A2B99">
      <w:pPr>
        <w:pStyle w:val="Default"/>
        <w:rPr>
          <w:rFonts w:cstheme="minorHAnsi"/>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740"/>
      </w:tblGrid>
      <w:tr w:rsidR="009A2B99" w:rsidRPr="009A2B99" w14:paraId="4F9AB83C" w14:textId="77777777" w:rsidTr="009A2B99">
        <w:tc>
          <w:tcPr>
            <w:tcW w:w="14740" w:type="dxa"/>
            <w:tcBorders>
              <w:top w:val="single" w:sz="2" w:space="0" w:color="auto"/>
              <w:left w:val="single" w:sz="8" w:space="0" w:color="000000"/>
              <w:bottom w:val="single" w:sz="2" w:space="0" w:color="000000"/>
              <w:right w:val="single" w:sz="8" w:space="0" w:color="000000"/>
            </w:tcBorders>
            <w:shd w:val="clear" w:color="auto" w:fill="FF8C23"/>
            <w:vAlign w:val="center"/>
            <w:hideMark/>
          </w:tcPr>
          <w:p w14:paraId="1341CC04" w14:textId="77777777" w:rsidR="009A2B99" w:rsidRPr="009A2B99" w:rsidRDefault="009A2B99" w:rsidP="009A2B99">
            <w:pPr>
              <w:pStyle w:val="Default"/>
              <w:rPr>
                <w:rFonts w:cstheme="minorHAnsi"/>
              </w:rPr>
            </w:pPr>
            <w:r w:rsidRPr="009A2B99">
              <w:rPr>
                <w:rFonts w:cstheme="minorHAnsi"/>
                <w:b/>
                <w:bCs/>
              </w:rPr>
              <w:t xml:space="preserve">1 </w:t>
            </w:r>
          </w:p>
          <w:p w14:paraId="5E3C6FD2" w14:textId="77777777" w:rsidR="009A2B99" w:rsidRPr="009A2B99" w:rsidRDefault="009A2B99" w:rsidP="009A2B99">
            <w:pPr>
              <w:pStyle w:val="Default"/>
              <w:rPr>
                <w:rFonts w:cstheme="minorHAnsi"/>
              </w:rPr>
            </w:pPr>
            <w:r w:rsidRPr="009A2B99">
              <w:rPr>
                <w:rFonts w:cstheme="minorHAnsi"/>
              </w:rPr>
              <w:t xml:space="preserve">Is our church family and local community ready for us to reopen? </w:t>
            </w:r>
          </w:p>
        </w:tc>
      </w:tr>
      <w:tr w:rsidR="009A2B99" w:rsidRPr="009A2B99" w14:paraId="60C83B04" w14:textId="77777777" w:rsidTr="009A2B99">
        <w:tc>
          <w:tcPr>
            <w:tcW w:w="14740" w:type="dxa"/>
            <w:tcBorders>
              <w:top w:val="single" w:sz="2" w:space="0" w:color="000000"/>
              <w:left w:val="single" w:sz="8" w:space="0" w:color="000000"/>
              <w:bottom w:val="single" w:sz="8" w:space="0" w:color="000000"/>
              <w:right w:val="single" w:sz="8" w:space="0" w:color="000000"/>
            </w:tcBorders>
            <w:shd w:val="clear" w:color="auto" w:fill="FFF2E8"/>
            <w:vAlign w:val="center"/>
            <w:hideMark/>
          </w:tcPr>
          <w:p w14:paraId="7D9AB3AE" w14:textId="77777777" w:rsidR="009A2B99" w:rsidRPr="009A2B99" w:rsidRDefault="009A2B99" w:rsidP="009A2B99">
            <w:pPr>
              <w:pStyle w:val="Default"/>
              <w:rPr>
                <w:rFonts w:cstheme="minorHAnsi"/>
              </w:rPr>
            </w:pPr>
            <w:r w:rsidRPr="009A2B99">
              <w:rPr>
                <w:rFonts w:cstheme="minorHAnsi"/>
              </w:rPr>
              <w:t xml:space="preserve">Have we humbly approached reopening in prayer, Scripture, and best available scientific findings? </w:t>
            </w:r>
          </w:p>
          <w:p w14:paraId="32EC0AE7" w14:textId="40FF037B" w:rsidR="009A2B99" w:rsidRPr="009A2B99" w:rsidRDefault="009A2B99" w:rsidP="009A2B99">
            <w:pPr>
              <w:pStyle w:val="Default"/>
              <w:rPr>
                <w:rFonts w:cstheme="minorHAnsi"/>
              </w:rPr>
            </w:pPr>
            <w:r w:rsidRPr="009A2B99">
              <w:rPr>
                <w:rFonts w:cstheme="minorHAnsi"/>
              </w:rPr>
              <w:t>Is reopening consistent with current state</w:t>
            </w:r>
            <w:r w:rsidR="00863278">
              <w:rPr>
                <w:rFonts w:cstheme="minorHAnsi"/>
              </w:rPr>
              <w:t xml:space="preserve"> </w:t>
            </w:r>
            <w:r w:rsidRPr="009A2B99">
              <w:rPr>
                <w:rFonts w:cstheme="minorHAnsi"/>
              </w:rPr>
              <w:t xml:space="preserve">and local orders and recommendations? </w:t>
            </w:r>
          </w:p>
          <w:p w14:paraId="246B20F4" w14:textId="77777777" w:rsidR="009A2B99" w:rsidRPr="009A2B99" w:rsidRDefault="009A2B99" w:rsidP="009A2B99">
            <w:pPr>
              <w:pStyle w:val="Default"/>
              <w:rPr>
                <w:rFonts w:cstheme="minorHAnsi"/>
              </w:rPr>
            </w:pPr>
            <w:r w:rsidRPr="009A2B99">
              <w:rPr>
                <w:rFonts w:cstheme="minorHAnsi"/>
              </w:rPr>
              <w:t xml:space="preserve">Have we established a working relationship with appropriate local health authorities? </w:t>
            </w:r>
          </w:p>
          <w:p w14:paraId="3CDBECBC" w14:textId="77777777" w:rsidR="009A2B99" w:rsidRPr="009A2B99" w:rsidRDefault="009A2B99" w:rsidP="009A2B99">
            <w:pPr>
              <w:pStyle w:val="Default"/>
              <w:rPr>
                <w:rFonts w:cstheme="minorHAnsi"/>
              </w:rPr>
            </w:pPr>
            <w:r w:rsidRPr="009A2B99">
              <w:rPr>
                <w:rFonts w:cstheme="minorHAnsi"/>
              </w:rPr>
              <w:t xml:space="preserve">Have we received written consultation from our insurance provider about liability concerns? </w:t>
            </w:r>
          </w:p>
          <w:p w14:paraId="5C15B5B2" w14:textId="77777777" w:rsidR="009A2B99" w:rsidRPr="009A2B99" w:rsidRDefault="009A2B99" w:rsidP="009A2B99">
            <w:pPr>
              <w:pStyle w:val="Default"/>
              <w:rPr>
                <w:rFonts w:cstheme="minorHAnsi"/>
              </w:rPr>
            </w:pPr>
            <w:r w:rsidRPr="009A2B99">
              <w:rPr>
                <w:rFonts w:cstheme="minorHAnsi"/>
              </w:rPr>
              <w:t xml:space="preserve">Do we have a plan for reopening and communication? </w:t>
            </w:r>
          </w:p>
          <w:p w14:paraId="47E85FDB" w14:textId="77777777" w:rsidR="009A2B99" w:rsidRPr="009A2B99" w:rsidRDefault="009A2B99" w:rsidP="009A2B99">
            <w:pPr>
              <w:pStyle w:val="Default"/>
              <w:rPr>
                <w:rFonts w:cstheme="minorHAnsi"/>
              </w:rPr>
            </w:pPr>
            <w:r w:rsidRPr="009A2B99">
              <w:rPr>
                <w:rFonts w:cstheme="minorHAnsi"/>
              </w:rPr>
              <w:t xml:space="preserve">Will we be able to watch people who are coming into the building for visible COVID-19 symptoms? </w:t>
            </w:r>
          </w:p>
          <w:p w14:paraId="38B22781" w14:textId="2550A156" w:rsidR="009A2B99" w:rsidRPr="009A2B99" w:rsidRDefault="009A2B99" w:rsidP="009A2B99">
            <w:pPr>
              <w:pStyle w:val="Default"/>
              <w:rPr>
                <w:rFonts w:cstheme="minorHAnsi"/>
              </w:rPr>
            </w:pPr>
            <w:r w:rsidRPr="009A2B99">
              <w:rPr>
                <w:rFonts w:cstheme="minorHAnsi"/>
              </w:rPr>
              <w:t>Are we prepared to ask people not to come</w:t>
            </w:r>
            <w:r w:rsidR="00863278">
              <w:rPr>
                <w:rFonts w:cstheme="minorHAnsi"/>
              </w:rPr>
              <w:t xml:space="preserve"> </w:t>
            </w:r>
            <w:r w:rsidRPr="009A2B99">
              <w:rPr>
                <w:rFonts w:cstheme="minorHAnsi"/>
              </w:rPr>
              <w:t xml:space="preserve">to church if they have symptoms or recent exposure to someone with COVID-19? </w:t>
            </w:r>
          </w:p>
          <w:p w14:paraId="25A25CA0" w14:textId="77777777" w:rsidR="009A2B99" w:rsidRPr="009A2B99" w:rsidRDefault="009A2B99" w:rsidP="009A2B99">
            <w:pPr>
              <w:pStyle w:val="Default"/>
              <w:rPr>
                <w:rFonts w:cstheme="minorHAnsi"/>
              </w:rPr>
            </w:pPr>
            <w:r w:rsidRPr="009A2B99">
              <w:rPr>
                <w:rFonts w:cstheme="minorHAnsi"/>
              </w:rPr>
              <w:t xml:space="preserve">Have we communicated our reopening process with our members and attendees? </w:t>
            </w:r>
          </w:p>
        </w:tc>
      </w:tr>
      <w:tr w:rsidR="009A2B99" w:rsidRPr="009A2B99" w14:paraId="4869D406" w14:textId="77777777" w:rsidTr="009A2B99">
        <w:tc>
          <w:tcPr>
            <w:tcW w:w="14740" w:type="dxa"/>
            <w:tcBorders>
              <w:top w:val="single" w:sz="8" w:space="0" w:color="000000"/>
              <w:left w:val="single" w:sz="8" w:space="0" w:color="000000"/>
              <w:bottom w:val="single" w:sz="8" w:space="0" w:color="FF8C23"/>
              <w:right w:val="single" w:sz="8" w:space="0" w:color="000000"/>
            </w:tcBorders>
            <w:shd w:val="clear" w:color="auto" w:fill="FFFFFF"/>
            <w:vAlign w:val="center"/>
            <w:hideMark/>
          </w:tcPr>
          <w:p w14:paraId="7C8D00EF" w14:textId="77777777" w:rsidR="009A2B99" w:rsidRPr="009A2B99" w:rsidRDefault="009A2B99" w:rsidP="009A2B99">
            <w:pPr>
              <w:pStyle w:val="Default"/>
              <w:rPr>
                <w:rFonts w:cstheme="minorHAnsi"/>
              </w:rPr>
            </w:pPr>
            <w:r w:rsidRPr="009A2B99">
              <w:rPr>
                <w:rFonts w:cstheme="minorHAnsi"/>
              </w:rPr>
              <w:t xml:space="preserve">WHEN ‘YES’ TO ALL, MOVE TO STEP 2. </w:t>
            </w:r>
          </w:p>
        </w:tc>
      </w:tr>
    </w:tbl>
    <w:p w14:paraId="1EF7C61E" w14:textId="77777777" w:rsidR="009A2B99" w:rsidRPr="009A2B99" w:rsidRDefault="009A2B99" w:rsidP="009A2B99">
      <w:pPr>
        <w:pStyle w:val="Default"/>
        <w:rPr>
          <w:rFonts w:cstheme="minorHAnsi"/>
          <w:vanish/>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740"/>
      </w:tblGrid>
      <w:tr w:rsidR="009A2B99" w:rsidRPr="009A2B99" w14:paraId="2A9FBD60" w14:textId="77777777" w:rsidTr="009A2B99">
        <w:tc>
          <w:tcPr>
            <w:tcW w:w="14740" w:type="dxa"/>
            <w:tcBorders>
              <w:top w:val="single" w:sz="2" w:space="0" w:color="auto"/>
              <w:left w:val="single" w:sz="8" w:space="0" w:color="000000"/>
              <w:bottom w:val="single" w:sz="2" w:space="0" w:color="000000"/>
              <w:right w:val="single" w:sz="8" w:space="0" w:color="000000"/>
            </w:tcBorders>
            <w:shd w:val="clear" w:color="auto" w:fill="D9E2F3" w:themeFill="accent1" w:themeFillTint="33"/>
            <w:vAlign w:val="center"/>
            <w:hideMark/>
          </w:tcPr>
          <w:p w14:paraId="227841DF" w14:textId="77777777" w:rsidR="009A2B99" w:rsidRPr="009A2B99" w:rsidRDefault="009A2B99" w:rsidP="009A2B99">
            <w:pPr>
              <w:pStyle w:val="Default"/>
              <w:rPr>
                <w:rFonts w:cstheme="minorHAnsi"/>
              </w:rPr>
            </w:pPr>
            <w:r w:rsidRPr="009A2B99">
              <w:rPr>
                <w:rFonts w:cstheme="minorHAnsi"/>
                <w:b/>
                <w:bCs/>
              </w:rPr>
              <w:t xml:space="preserve">2 </w:t>
            </w:r>
          </w:p>
          <w:p w14:paraId="7A83BABC" w14:textId="77777777" w:rsidR="009A2B99" w:rsidRPr="009A2B99" w:rsidRDefault="009A2B99" w:rsidP="009A2B99">
            <w:pPr>
              <w:pStyle w:val="Default"/>
              <w:rPr>
                <w:rFonts w:cstheme="minorHAnsi"/>
              </w:rPr>
            </w:pPr>
            <w:r w:rsidRPr="009A2B99">
              <w:rPr>
                <w:rFonts w:cstheme="minorHAnsi"/>
              </w:rPr>
              <w:t xml:space="preserve">Are our staff and volunteers adequately trained for reopening? </w:t>
            </w:r>
          </w:p>
        </w:tc>
      </w:tr>
      <w:tr w:rsidR="009A2B99" w:rsidRPr="009A2B99" w14:paraId="7EE92C0E" w14:textId="77777777" w:rsidTr="009A2B99">
        <w:tc>
          <w:tcPr>
            <w:tcW w:w="14740" w:type="dxa"/>
            <w:tcBorders>
              <w:top w:val="single" w:sz="2" w:space="0" w:color="000000"/>
              <w:left w:val="single" w:sz="8" w:space="0" w:color="000000"/>
              <w:bottom w:val="single" w:sz="8" w:space="0" w:color="000000"/>
              <w:right w:val="single" w:sz="8" w:space="0" w:color="000000"/>
            </w:tcBorders>
            <w:shd w:val="clear" w:color="auto" w:fill="E8E8E8"/>
            <w:vAlign w:val="center"/>
            <w:hideMark/>
          </w:tcPr>
          <w:p w14:paraId="4D30E81C" w14:textId="77777777" w:rsidR="009A2B99" w:rsidRPr="009A2B99" w:rsidRDefault="009A2B99" w:rsidP="009A2B99">
            <w:pPr>
              <w:pStyle w:val="Default"/>
              <w:rPr>
                <w:rFonts w:cstheme="minorHAnsi"/>
              </w:rPr>
            </w:pPr>
            <w:r w:rsidRPr="009A2B99">
              <w:rPr>
                <w:rFonts w:cstheme="minorHAnsi"/>
              </w:rPr>
              <w:t xml:space="preserve">Do we have a reopening team in place? </w:t>
            </w:r>
          </w:p>
          <w:p w14:paraId="68456B03" w14:textId="69264F05" w:rsidR="009A2B99" w:rsidRPr="009A2B99" w:rsidRDefault="009A2B99" w:rsidP="009A2B99">
            <w:pPr>
              <w:pStyle w:val="Default"/>
              <w:rPr>
                <w:rFonts w:cstheme="minorHAnsi"/>
              </w:rPr>
            </w:pPr>
            <w:r w:rsidRPr="009A2B99">
              <w:rPr>
                <w:rFonts w:cstheme="minorHAnsi"/>
              </w:rPr>
              <w:t>Have we trained our</w:t>
            </w:r>
            <w:r w:rsidR="00863278">
              <w:rPr>
                <w:rFonts w:cstheme="minorHAnsi"/>
              </w:rPr>
              <w:t xml:space="preserve"> </w:t>
            </w:r>
            <w:r w:rsidRPr="009A2B99">
              <w:rPr>
                <w:rFonts w:cstheme="minorHAnsi"/>
              </w:rPr>
              <w:t xml:space="preserve">team in social distancing measures; hygiene practices such as hand washing and face covering; health and safety protocols; all required record keeping practices; cleaning and disinfecting; the process for arrivals, seating, rituals, exits, and apparent illness; and communicating with each other, members, and attendees? </w:t>
            </w:r>
          </w:p>
          <w:p w14:paraId="4A27410F" w14:textId="77777777" w:rsidR="009A2B99" w:rsidRPr="009A2B99" w:rsidRDefault="009A2B99" w:rsidP="009A2B99">
            <w:pPr>
              <w:pStyle w:val="Default"/>
              <w:rPr>
                <w:rFonts w:cstheme="minorHAnsi"/>
              </w:rPr>
            </w:pPr>
            <w:r w:rsidRPr="009A2B99">
              <w:rPr>
                <w:rFonts w:cstheme="minorHAnsi"/>
              </w:rPr>
              <w:t xml:space="preserve">Have we clearly assigned responsibilities to people for each aspect of meeting our health and safety requirements? </w:t>
            </w:r>
          </w:p>
          <w:p w14:paraId="5EF7B6A9" w14:textId="77777777" w:rsidR="009A2B99" w:rsidRPr="009A2B99" w:rsidRDefault="009A2B99" w:rsidP="009A2B99">
            <w:pPr>
              <w:pStyle w:val="Default"/>
              <w:rPr>
                <w:rFonts w:cstheme="minorHAnsi"/>
              </w:rPr>
            </w:pPr>
            <w:r w:rsidRPr="009A2B99">
              <w:rPr>
                <w:rFonts w:cstheme="minorHAnsi"/>
              </w:rPr>
              <w:t xml:space="preserve">Are we prepared with clear ways to respond to people not following safety protocols? </w:t>
            </w:r>
          </w:p>
          <w:p w14:paraId="602765E8" w14:textId="77777777" w:rsidR="009A2B99" w:rsidRPr="009A2B99" w:rsidRDefault="009A2B99" w:rsidP="009A2B99">
            <w:pPr>
              <w:pStyle w:val="Default"/>
              <w:rPr>
                <w:rFonts w:cstheme="minorHAnsi"/>
              </w:rPr>
            </w:pPr>
            <w:r w:rsidRPr="009A2B99">
              <w:rPr>
                <w:rFonts w:cstheme="minorHAnsi"/>
              </w:rPr>
              <w:t xml:space="preserve">Have we conducted a reopening rehearsal? </w:t>
            </w:r>
          </w:p>
          <w:p w14:paraId="627D606D" w14:textId="77777777" w:rsidR="009A2B99" w:rsidRPr="009A2B99" w:rsidRDefault="009A2B99" w:rsidP="009A2B99">
            <w:pPr>
              <w:pStyle w:val="Default"/>
              <w:rPr>
                <w:rFonts w:cstheme="minorHAnsi"/>
              </w:rPr>
            </w:pPr>
            <w:r w:rsidRPr="009A2B99">
              <w:rPr>
                <w:rFonts w:cstheme="minorHAnsi"/>
              </w:rPr>
              <w:t xml:space="preserve">Try to identify possible challenges or gaps in our plan that need to be addressed before reopening? </w:t>
            </w:r>
          </w:p>
        </w:tc>
      </w:tr>
      <w:tr w:rsidR="009A2B99" w:rsidRPr="009A2B99" w14:paraId="4CD95E0B" w14:textId="77777777" w:rsidTr="009A2B99">
        <w:tc>
          <w:tcPr>
            <w:tcW w:w="14740" w:type="dxa"/>
            <w:tcBorders>
              <w:top w:val="single" w:sz="8" w:space="0" w:color="000000"/>
              <w:left w:val="single" w:sz="8" w:space="0" w:color="000000"/>
              <w:bottom w:val="single" w:sz="8" w:space="0" w:color="474747"/>
              <w:right w:val="single" w:sz="8" w:space="0" w:color="000000"/>
            </w:tcBorders>
            <w:shd w:val="clear" w:color="auto" w:fill="FFFFFF"/>
            <w:vAlign w:val="center"/>
            <w:hideMark/>
          </w:tcPr>
          <w:p w14:paraId="524C1BF5" w14:textId="77777777" w:rsidR="009A2B99" w:rsidRPr="009A2B99" w:rsidRDefault="009A2B99" w:rsidP="009A2B99">
            <w:pPr>
              <w:pStyle w:val="Default"/>
              <w:rPr>
                <w:rFonts w:cstheme="minorHAnsi"/>
              </w:rPr>
            </w:pPr>
            <w:r w:rsidRPr="009A2B99">
              <w:rPr>
                <w:rFonts w:cstheme="minorHAnsi"/>
              </w:rPr>
              <w:t xml:space="preserve">WHEN ‘YES’ TO ALL, MOVE TO STEP 3 </w:t>
            </w:r>
          </w:p>
        </w:tc>
      </w:tr>
    </w:tbl>
    <w:p w14:paraId="49F9B63E" w14:textId="6FA7BF17" w:rsidR="009A2B99" w:rsidRDefault="009A2B99" w:rsidP="009A2B99">
      <w:pPr>
        <w:pStyle w:val="Default"/>
        <w:rPr>
          <w:rFonts w:cstheme="minorHAnsi"/>
          <w:vanish/>
        </w:rPr>
      </w:pPr>
    </w:p>
    <w:p w14:paraId="115ABE1C" w14:textId="77777777" w:rsidR="009A2B99" w:rsidRPr="009A2B99" w:rsidRDefault="009A2B99" w:rsidP="009A2B99">
      <w:pPr>
        <w:pStyle w:val="Default"/>
        <w:rPr>
          <w:rFonts w:cstheme="minorHAnsi"/>
          <w:vanish/>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740"/>
      </w:tblGrid>
      <w:tr w:rsidR="009A2B99" w:rsidRPr="009A2B99" w14:paraId="5B47452F" w14:textId="77777777" w:rsidTr="009A2B99">
        <w:tc>
          <w:tcPr>
            <w:tcW w:w="14740" w:type="dxa"/>
            <w:tcBorders>
              <w:top w:val="single" w:sz="2" w:space="0" w:color="auto"/>
              <w:left w:val="single" w:sz="12" w:space="0" w:color="000000"/>
              <w:bottom w:val="single" w:sz="2" w:space="0" w:color="000000"/>
              <w:right w:val="single" w:sz="12" w:space="0" w:color="000000"/>
            </w:tcBorders>
            <w:shd w:val="clear" w:color="auto" w:fill="54E0FF"/>
            <w:vAlign w:val="center"/>
            <w:hideMark/>
          </w:tcPr>
          <w:p w14:paraId="0BD15818" w14:textId="77777777" w:rsidR="009A2B99" w:rsidRPr="009A2B99" w:rsidRDefault="009A2B99" w:rsidP="009A2B99">
            <w:pPr>
              <w:pStyle w:val="Default"/>
              <w:rPr>
                <w:rFonts w:cstheme="minorHAnsi"/>
              </w:rPr>
            </w:pPr>
            <w:r w:rsidRPr="009A2B99">
              <w:rPr>
                <w:rFonts w:cstheme="minorHAnsi"/>
                <w:b/>
                <w:bCs/>
              </w:rPr>
              <w:t xml:space="preserve">3 </w:t>
            </w:r>
          </w:p>
          <w:p w14:paraId="792D55F3" w14:textId="77777777" w:rsidR="009A2B99" w:rsidRPr="009A2B99" w:rsidRDefault="009A2B99" w:rsidP="009A2B99">
            <w:pPr>
              <w:pStyle w:val="Default"/>
              <w:rPr>
                <w:rFonts w:cstheme="minorHAnsi"/>
              </w:rPr>
            </w:pPr>
            <w:r w:rsidRPr="009A2B99">
              <w:rPr>
                <w:rFonts w:cstheme="minorHAnsi"/>
              </w:rPr>
              <w:lastRenderedPageBreak/>
              <w:t xml:space="preserve">Is our facility ready to meet all health and safety requirements? </w:t>
            </w:r>
          </w:p>
        </w:tc>
      </w:tr>
      <w:tr w:rsidR="009A2B99" w:rsidRPr="009A2B99" w14:paraId="239B8D31" w14:textId="77777777" w:rsidTr="009A2B99">
        <w:tc>
          <w:tcPr>
            <w:tcW w:w="14740" w:type="dxa"/>
            <w:tcBorders>
              <w:top w:val="single" w:sz="2" w:space="0" w:color="000000"/>
              <w:left w:val="single" w:sz="12" w:space="0" w:color="000000"/>
              <w:bottom w:val="single" w:sz="8" w:space="0" w:color="000000"/>
              <w:right w:val="single" w:sz="12" w:space="0" w:color="000000"/>
            </w:tcBorders>
            <w:shd w:val="clear" w:color="auto" w:fill="EDF9FF"/>
            <w:vAlign w:val="center"/>
            <w:hideMark/>
          </w:tcPr>
          <w:p w14:paraId="58360A4B" w14:textId="77777777" w:rsidR="009A2B99" w:rsidRPr="009A2B99" w:rsidRDefault="009A2B99" w:rsidP="009A2B99">
            <w:pPr>
              <w:pStyle w:val="Default"/>
              <w:rPr>
                <w:rFonts w:cstheme="minorHAnsi"/>
              </w:rPr>
            </w:pPr>
            <w:r w:rsidRPr="009A2B99">
              <w:rPr>
                <w:rFonts w:cstheme="minorHAnsi"/>
              </w:rPr>
              <w:lastRenderedPageBreak/>
              <w:t xml:space="preserve">Has our building been disinfected and cleaned, and are there procedures for ongoing cleaning and safe disinfectant use? </w:t>
            </w:r>
          </w:p>
          <w:p w14:paraId="2C35C081" w14:textId="77777777" w:rsidR="009A2B99" w:rsidRPr="009A2B99" w:rsidRDefault="009A2B99" w:rsidP="009A2B99">
            <w:pPr>
              <w:pStyle w:val="Default"/>
              <w:rPr>
                <w:rFonts w:cstheme="minorHAnsi"/>
              </w:rPr>
            </w:pPr>
            <w:r w:rsidRPr="009A2B99">
              <w:rPr>
                <w:rFonts w:cstheme="minorHAnsi"/>
              </w:rPr>
              <w:t xml:space="preserve">Does our building ventilation system meet current health requirements? </w:t>
            </w:r>
          </w:p>
          <w:p w14:paraId="2526E5DD" w14:textId="77777777" w:rsidR="009A2B99" w:rsidRPr="009A2B99" w:rsidRDefault="009A2B99" w:rsidP="009A2B99">
            <w:pPr>
              <w:pStyle w:val="Default"/>
              <w:rPr>
                <w:rFonts w:cstheme="minorHAnsi"/>
              </w:rPr>
            </w:pPr>
            <w:r w:rsidRPr="009A2B99">
              <w:rPr>
                <w:rFonts w:cstheme="minorHAnsi"/>
              </w:rPr>
              <w:t xml:space="preserve">Do we have isolation space for people who appear to be (or become) ill and a plan for transport home or to a medical facility? </w:t>
            </w:r>
          </w:p>
          <w:p w14:paraId="604D1052" w14:textId="77777777" w:rsidR="009A2B99" w:rsidRPr="009A2B99" w:rsidRDefault="009A2B99" w:rsidP="009A2B99">
            <w:pPr>
              <w:pStyle w:val="Default"/>
              <w:rPr>
                <w:rFonts w:cstheme="minorHAnsi"/>
              </w:rPr>
            </w:pPr>
            <w:r w:rsidRPr="009A2B99">
              <w:rPr>
                <w:rFonts w:cstheme="minorHAnsi"/>
              </w:rPr>
              <w:t xml:space="preserve">Are social distancing measures for seating, etc. clearly marked, explained, and enforced? </w:t>
            </w:r>
          </w:p>
          <w:p w14:paraId="07780D1C" w14:textId="77777777" w:rsidR="009A2B99" w:rsidRPr="009A2B99" w:rsidRDefault="009A2B99" w:rsidP="009A2B99">
            <w:pPr>
              <w:pStyle w:val="Default"/>
              <w:rPr>
                <w:rFonts w:cstheme="minorHAnsi"/>
              </w:rPr>
            </w:pPr>
            <w:r w:rsidRPr="009A2B99">
              <w:rPr>
                <w:rFonts w:cstheme="minorHAnsi"/>
              </w:rPr>
              <w:t xml:space="preserve">Do we have masks, tissues, sanitizer, no-touch trash, and signage to promote preventive actions? </w:t>
            </w:r>
          </w:p>
        </w:tc>
      </w:tr>
      <w:tr w:rsidR="009A2B99" w:rsidRPr="009A2B99" w14:paraId="6CE84AAF" w14:textId="77777777" w:rsidTr="009A2B99">
        <w:tc>
          <w:tcPr>
            <w:tcW w:w="14740" w:type="dxa"/>
            <w:tcBorders>
              <w:top w:val="single" w:sz="8" w:space="0" w:color="000000"/>
              <w:left w:val="single" w:sz="12" w:space="0" w:color="000000"/>
              <w:bottom w:val="single" w:sz="8" w:space="0" w:color="54E0FF"/>
              <w:right w:val="single" w:sz="12" w:space="0" w:color="000000"/>
            </w:tcBorders>
            <w:shd w:val="clear" w:color="auto" w:fill="FFFFFF"/>
            <w:vAlign w:val="center"/>
            <w:hideMark/>
          </w:tcPr>
          <w:p w14:paraId="2184561D" w14:textId="77777777" w:rsidR="009A2B99" w:rsidRPr="009A2B99" w:rsidRDefault="009A2B99" w:rsidP="009A2B99">
            <w:pPr>
              <w:pStyle w:val="Default"/>
              <w:rPr>
                <w:rFonts w:cstheme="minorHAnsi"/>
              </w:rPr>
            </w:pPr>
            <w:r w:rsidRPr="009A2B99">
              <w:rPr>
                <w:rFonts w:cstheme="minorHAnsi"/>
              </w:rPr>
              <w:t xml:space="preserve">WHEN ‘YES’ TO ALL, MOVE TO STEP 4. </w:t>
            </w:r>
          </w:p>
        </w:tc>
      </w:tr>
    </w:tbl>
    <w:p w14:paraId="2686059A" w14:textId="77777777" w:rsidR="009A2B99" w:rsidRPr="009A2B99" w:rsidRDefault="009A2B99" w:rsidP="009A2B99">
      <w:pPr>
        <w:pStyle w:val="Default"/>
        <w:rPr>
          <w:rFonts w:cstheme="minorHAnsi"/>
          <w:vanish/>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740"/>
      </w:tblGrid>
      <w:tr w:rsidR="009A2B99" w:rsidRPr="009A2B99" w14:paraId="338DEC82" w14:textId="77777777" w:rsidTr="009A2B99">
        <w:tc>
          <w:tcPr>
            <w:tcW w:w="14740" w:type="dxa"/>
            <w:tcBorders>
              <w:top w:val="single" w:sz="2" w:space="0" w:color="auto"/>
              <w:left w:val="single" w:sz="12" w:space="0" w:color="000000"/>
              <w:bottom w:val="single" w:sz="2" w:space="0" w:color="000000"/>
              <w:right w:val="single" w:sz="12" w:space="0" w:color="000000"/>
            </w:tcBorders>
            <w:shd w:val="clear" w:color="auto" w:fill="CCCC66"/>
            <w:vAlign w:val="center"/>
            <w:hideMark/>
          </w:tcPr>
          <w:p w14:paraId="7E919951" w14:textId="77777777" w:rsidR="009A2B99" w:rsidRPr="009A2B99" w:rsidRDefault="009A2B99" w:rsidP="009A2B99">
            <w:pPr>
              <w:pStyle w:val="Default"/>
              <w:rPr>
                <w:rFonts w:cstheme="minorHAnsi"/>
              </w:rPr>
            </w:pPr>
            <w:r w:rsidRPr="009A2B99">
              <w:rPr>
                <w:rFonts w:cstheme="minorHAnsi"/>
                <w:b/>
                <w:bCs/>
              </w:rPr>
              <w:t xml:space="preserve">4 </w:t>
            </w:r>
          </w:p>
          <w:p w14:paraId="32B3B75B" w14:textId="77777777" w:rsidR="009A2B99" w:rsidRPr="009A2B99" w:rsidRDefault="009A2B99" w:rsidP="009A2B99">
            <w:pPr>
              <w:pStyle w:val="Default"/>
              <w:rPr>
                <w:rFonts w:cstheme="minorHAnsi"/>
              </w:rPr>
            </w:pPr>
            <w:r w:rsidRPr="009A2B99">
              <w:rPr>
                <w:rFonts w:cstheme="minorHAnsi"/>
              </w:rPr>
              <w:t>Are we able to monitor and adapt to changing needs</w:t>
            </w:r>
            <w:r w:rsidRPr="009A2B99">
              <w:rPr>
                <w:rFonts w:cstheme="minorHAnsi"/>
              </w:rPr>
              <w:br/>
              <w:t xml:space="preserve">or requirements? </w:t>
            </w:r>
          </w:p>
        </w:tc>
      </w:tr>
      <w:tr w:rsidR="009A2B99" w:rsidRPr="009A2B99" w14:paraId="354B4ACE" w14:textId="77777777" w:rsidTr="009A2B99">
        <w:tc>
          <w:tcPr>
            <w:tcW w:w="14740" w:type="dxa"/>
            <w:tcBorders>
              <w:top w:val="single" w:sz="2" w:space="0" w:color="000000"/>
              <w:left w:val="single" w:sz="12" w:space="0" w:color="000000"/>
              <w:bottom w:val="single" w:sz="8" w:space="0" w:color="000000"/>
              <w:right w:val="single" w:sz="12" w:space="0" w:color="000000"/>
            </w:tcBorders>
            <w:shd w:val="clear" w:color="auto" w:fill="F9F9EF"/>
            <w:vAlign w:val="center"/>
            <w:hideMark/>
          </w:tcPr>
          <w:p w14:paraId="66B717E2" w14:textId="77777777" w:rsidR="009A2B99" w:rsidRPr="009A2B99" w:rsidRDefault="009A2B99" w:rsidP="009A2B99">
            <w:pPr>
              <w:pStyle w:val="Default"/>
              <w:rPr>
                <w:rFonts w:cstheme="minorHAnsi"/>
              </w:rPr>
            </w:pPr>
            <w:r w:rsidRPr="009A2B99">
              <w:rPr>
                <w:rFonts w:cstheme="minorHAnsi"/>
              </w:rPr>
              <w:t xml:space="preserve">Do we monitor reliable information sources and have a process for addressing changing circumstances? </w:t>
            </w:r>
          </w:p>
          <w:p w14:paraId="191C1F15" w14:textId="77777777" w:rsidR="009A2B99" w:rsidRPr="009A2B99" w:rsidRDefault="009A2B99" w:rsidP="009A2B99">
            <w:pPr>
              <w:pStyle w:val="Default"/>
              <w:rPr>
                <w:rFonts w:cstheme="minorHAnsi"/>
              </w:rPr>
            </w:pPr>
            <w:r w:rsidRPr="009A2B99">
              <w:rPr>
                <w:rFonts w:cstheme="minorHAnsi"/>
              </w:rPr>
              <w:t xml:space="preserve">Have we communicated to our members and attendees our current operating plan and criteria that would require them to stay home if they are concerned, ill, or </w:t>
            </w:r>
            <w:proofErr w:type="gramStart"/>
            <w:r w:rsidRPr="009A2B99">
              <w:rPr>
                <w:rFonts w:cstheme="minorHAnsi"/>
              </w:rPr>
              <w:t>at</w:t>
            </w:r>
            <w:proofErr w:type="gramEnd"/>
            <w:r w:rsidRPr="009A2B99">
              <w:rPr>
                <w:rFonts w:cstheme="minorHAnsi"/>
              </w:rPr>
              <w:t xml:space="preserve"> </w:t>
            </w:r>
          </w:p>
          <w:p w14:paraId="66E12445" w14:textId="77777777" w:rsidR="009A2B99" w:rsidRPr="009A2B99" w:rsidRDefault="009A2B99" w:rsidP="009A2B99">
            <w:pPr>
              <w:pStyle w:val="Default"/>
              <w:rPr>
                <w:rFonts w:cstheme="minorHAnsi"/>
              </w:rPr>
            </w:pPr>
            <w:r w:rsidRPr="009A2B99">
              <w:rPr>
                <w:rFonts w:cstheme="minorHAnsi"/>
              </w:rPr>
              <w:t xml:space="preserve">high risk? </w:t>
            </w:r>
          </w:p>
          <w:p w14:paraId="66395B62" w14:textId="77777777" w:rsidR="009A2B99" w:rsidRPr="009A2B99" w:rsidRDefault="009A2B99" w:rsidP="009A2B99">
            <w:pPr>
              <w:pStyle w:val="Default"/>
              <w:rPr>
                <w:rFonts w:cstheme="minorHAnsi"/>
              </w:rPr>
            </w:pPr>
            <w:r w:rsidRPr="009A2B99">
              <w:rPr>
                <w:rFonts w:cstheme="minorHAnsi"/>
              </w:rPr>
              <w:t xml:space="preserve">Do we have alternative worship options for concerned and higher risk individuals? </w:t>
            </w:r>
          </w:p>
          <w:p w14:paraId="4173A328" w14:textId="77777777" w:rsidR="009A2B99" w:rsidRPr="009A2B99" w:rsidRDefault="009A2B99" w:rsidP="009A2B99">
            <w:pPr>
              <w:pStyle w:val="Default"/>
              <w:rPr>
                <w:rFonts w:cstheme="minorHAnsi"/>
              </w:rPr>
            </w:pPr>
            <w:r w:rsidRPr="009A2B99">
              <w:rPr>
                <w:rFonts w:cstheme="minorHAnsi"/>
              </w:rPr>
              <w:t xml:space="preserve">Do we have a plan for continued at-home support and care for those who are distancing, high risk, or become ill? </w:t>
            </w:r>
          </w:p>
          <w:p w14:paraId="0C47063C" w14:textId="77777777" w:rsidR="009A2B99" w:rsidRPr="009A2B99" w:rsidRDefault="009A2B99" w:rsidP="009A2B99">
            <w:pPr>
              <w:pStyle w:val="Default"/>
              <w:rPr>
                <w:rFonts w:cstheme="minorHAnsi"/>
              </w:rPr>
            </w:pPr>
            <w:r w:rsidRPr="009A2B99">
              <w:rPr>
                <w:rFonts w:cstheme="minorHAnsi"/>
              </w:rPr>
              <w:t xml:space="preserve">Have we established regular monitoring and emergency health authority </w:t>
            </w:r>
            <w:proofErr w:type="gramStart"/>
            <w:r w:rsidRPr="009A2B99">
              <w:rPr>
                <w:rFonts w:cstheme="minorHAnsi"/>
              </w:rPr>
              <w:t>contacts</w:t>
            </w:r>
            <w:proofErr w:type="gramEnd"/>
            <w:r w:rsidRPr="009A2B99">
              <w:rPr>
                <w:rFonts w:cstheme="minorHAnsi"/>
              </w:rPr>
              <w:t xml:space="preserve"> </w:t>
            </w:r>
          </w:p>
          <w:p w14:paraId="1BC6D0F7" w14:textId="77777777" w:rsidR="009A2B99" w:rsidRPr="009A2B99" w:rsidRDefault="009A2B99" w:rsidP="009A2B99">
            <w:pPr>
              <w:pStyle w:val="Default"/>
              <w:rPr>
                <w:rFonts w:cstheme="minorHAnsi"/>
              </w:rPr>
            </w:pPr>
            <w:r w:rsidRPr="009A2B99">
              <w:rPr>
                <w:rFonts w:cstheme="minorHAnsi"/>
              </w:rPr>
              <w:t xml:space="preserve">(in case of possible COVID-19 exposure)? </w:t>
            </w:r>
          </w:p>
        </w:tc>
      </w:tr>
      <w:tr w:rsidR="009A2B99" w:rsidRPr="009A2B99" w14:paraId="1840713E" w14:textId="77777777" w:rsidTr="009A2B99">
        <w:tc>
          <w:tcPr>
            <w:tcW w:w="14740" w:type="dxa"/>
            <w:tcBorders>
              <w:top w:val="single" w:sz="8" w:space="0" w:color="000000"/>
              <w:left w:val="single" w:sz="12" w:space="0" w:color="000000"/>
              <w:bottom w:val="single" w:sz="8" w:space="0" w:color="CCCC66"/>
              <w:right w:val="single" w:sz="12" w:space="0" w:color="000000"/>
            </w:tcBorders>
            <w:shd w:val="clear" w:color="auto" w:fill="FFFFFF"/>
            <w:vAlign w:val="center"/>
            <w:hideMark/>
          </w:tcPr>
          <w:p w14:paraId="248187B8" w14:textId="77777777" w:rsidR="009A2B99" w:rsidRPr="009A2B99" w:rsidRDefault="009A2B99" w:rsidP="009A2B99">
            <w:pPr>
              <w:pStyle w:val="Default"/>
              <w:rPr>
                <w:rFonts w:cstheme="minorHAnsi"/>
              </w:rPr>
            </w:pPr>
            <w:r w:rsidRPr="009A2B99">
              <w:rPr>
                <w:rFonts w:cstheme="minorHAnsi"/>
              </w:rPr>
              <w:t xml:space="preserve">WHEN YOU HAVE ADDRESSED THESE QUESTIONS, MOVE FORWARD WITH REOPENING. </w:t>
            </w:r>
          </w:p>
        </w:tc>
      </w:tr>
    </w:tbl>
    <w:p w14:paraId="315377F9" w14:textId="77777777" w:rsidR="009A2B99" w:rsidRDefault="009A2B99" w:rsidP="00A9731A">
      <w:pPr>
        <w:pStyle w:val="Default"/>
        <w:rPr>
          <w:rFonts w:asciiTheme="minorHAnsi" w:hAnsiTheme="minorHAnsi" w:cstheme="minorHAnsi"/>
          <w:color w:val="auto"/>
          <w:sz w:val="22"/>
          <w:szCs w:val="22"/>
        </w:rPr>
      </w:pPr>
    </w:p>
    <w:p w14:paraId="46421D21" w14:textId="77777777" w:rsidR="009A2B99" w:rsidRDefault="009A2B99" w:rsidP="00A9731A">
      <w:pPr>
        <w:pStyle w:val="Default"/>
        <w:rPr>
          <w:rFonts w:asciiTheme="minorHAnsi" w:hAnsiTheme="minorHAnsi" w:cstheme="minorHAnsi"/>
          <w:color w:val="auto"/>
          <w:sz w:val="22"/>
          <w:szCs w:val="22"/>
        </w:rPr>
      </w:pPr>
    </w:p>
    <w:p w14:paraId="3E1296BE" w14:textId="1AE78370" w:rsidR="00893B57" w:rsidRDefault="00893B57">
      <w:pPr>
        <w:rPr>
          <w:rFonts w:cstheme="minorHAnsi"/>
        </w:rPr>
      </w:pPr>
      <w:r>
        <w:rPr>
          <w:rFonts w:cstheme="minorHAnsi"/>
        </w:rPr>
        <w:br w:type="page"/>
      </w:r>
    </w:p>
    <w:p w14:paraId="7C676C4C" w14:textId="59A1ED7D" w:rsidR="00893B57" w:rsidRPr="00893B57" w:rsidRDefault="00893B57" w:rsidP="00893B57">
      <w:pPr>
        <w:pStyle w:val="Heading1"/>
        <w:rPr>
          <w:color w:val="000000" w:themeColor="text1"/>
        </w:rPr>
      </w:pPr>
      <w:bookmarkStart w:id="7" w:name="_Toc45877825"/>
      <w:r w:rsidRPr="00893B57">
        <w:rPr>
          <w:color w:val="000000" w:themeColor="text1"/>
        </w:rPr>
        <w:lastRenderedPageBreak/>
        <w:t>Appendix</w:t>
      </w:r>
      <w:bookmarkEnd w:id="7"/>
    </w:p>
    <w:p w14:paraId="3420ABA1" w14:textId="64650372" w:rsidR="00893B57" w:rsidRDefault="00893B57" w:rsidP="00A9731A">
      <w:pPr>
        <w:pStyle w:val="Default"/>
        <w:rPr>
          <w:rFonts w:asciiTheme="minorHAnsi" w:hAnsiTheme="minorHAnsi" w:cstheme="minorHAnsi"/>
          <w:color w:val="auto"/>
          <w:sz w:val="22"/>
          <w:szCs w:val="22"/>
        </w:rPr>
      </w:pPr>
    </w:p>
    <w:p w14:paraId="0E43ABC2" w14:textId="77777777" w:rsidR="00893B57" w:rsidRPr="00667106" w:rsidRDefault="00893B57" w:rsidP="00667106">
      <w:pPr>
        <w:pStyle w:val="Heading2"/>
        <w:rPr>
          <w:color w:val="000000" w:themeColor="text1"/>
        </w:rPr>
      </w:pPr>
      <w:bookmarkStart w:id="8" w:name="_Toc45877826"/>
      <w:r w:rsidRPr="00667106">
        <w:rPr>
          <w:color w:val="000000" w:themeColor="text1"/>
        </w:rPr>
        <w:t>Social Distancing</w:t>
      </w:r>
      <w:bookmarkEnd w:id="8"/>
    </w:p>
    <w:p w14:paraId="5520DF08" w14:textId="77777777" w:rsidR="00893B57" w:rsidRPr="00F568C3" w:rsidRDefault="00893B57" w:rsidP="00893B57">
      <w:pPr>
        <w:spacing w:line="240" w:lineRule="auto"/>
        <w:rPr>
          <w:rFonts w:cstheme="minorHAnsi"/>
          <w:b/>
          <w:sz w:val="24"/>
          <w:szCs w:val="24"/>
        </w:rPr>
      </w:pPr>
      <w:r w:rsidRPr="00F568C3">
        <w:rPr>
          <w:rFonts w:cstheme="minorHAnsi"/>
          <w:b/>
          <w:sz w:val="24"/>
          <w:szCs w:val="24"/>
        </w:rPr>
        <w:t>Questions to Consider</w:t>
      </w:r>
    </w:p>
    <w:p w14:paraId="69192087" w14:textId="77777777" w:rsidR="00893B57" w:rsidRDefault="00893B57" w:rsidP="00893B57">
      <w:pPr>
        <w:pStyle w:val="1Text"/>
        <w:numPr>
          <w:ilvl w:val="0"/>
          <w:numId w:val="21"/>
        </w:numPr>
        <w:spacing w:line="240" w:lineRule="auto"/>
        <w:jc w:val="left"/>
        <w:rPr>
          <w:rFonts w:asciiTheme="minorHAnsi" w:hAnsiTheme="minorHAnsi" w:cstheme="minorHAnsi"/>
          <w:sz w:val="24"/>
        </w:rPr>
      </w:pPr>
      <w:r>
        <w:rPr>
          <w:rFonts w:asciiTheme="minorHAnsi" w:hAnsiTheme="minorHAnsi" w:cstheme="minorHAnsi"/>
          <w:sz w:val="24"/>
        </w:rPr>
        <w:t>In our building,</w:t>
      </w:r>
      <w:r w:rsidRPr="009300BE">
        <w:rPr>
          <w:rFonts w:asciiTheme="minorHAnsi" w:hAnsiTheme="minorHAnsi" w:cstheme="minorHAnsi"/>
          <w:sz w:val="24"/>
        </w:rPr>
        <w:t xml:space="preserve"> where will social distancing be more difficult?  </w:t>
      </w:r>
    </w:p>
    <w:p w14:paraId="0401C718" w14:textId="77777777" w:rsidR="00893B57" w:rsidRPr="0032763D" w:rsidRDefault="00893B57" w:rsidP="00893B57">
      <w:pPr>
        <w:pStyle w:val="1Text"/>
        <w:numPr>
          <w:ilvl w:val="0"/>
          <w:numId w:val="21"/>
        </w:numPr>
        <w:spacing w:line="240" w:lineRule="auto"/>
        <w:jc w:val="left"/>
        <w:rPr>
          <w:rFonts w:asciiTheme="minorHAnsi" w:hAnsiTheme="minorHAnsi" w:cstheme="minorHAnsi"/>
          <w:sz w:val="24"/>
        </w:rPr>
      </w:pPr>
      <w:r w:rsidRPr="0032763D">
        <w:rPr>
          <w:rFonts w:asciiTheme="minorHAnsi" w:hAnsiTheme="minorHAnsi" w:cstheme="minorHAnsi"/>
          <w:sz w:val="24"/>
        </w:rPr>
        <w:t xml:space="preserve">What areas or tasks are more likely to increase the risk?  How can we change work and </w:t>
      </w:r>
      <w:proofErr w:type="gramStart"/>
      <w:r w:rsidRPr="0032763D">
        <w:rPr>
          <w:rFonts w:asciiTheme="minorHAnsi" w:hAnsiTheme="minorHAnsi" w:cstheme="minorHAnsi"/>
          <w:sz w:val="24"/>
        </w:rPr>
        <w:t>tasks</w:t>
      </w:r>
      <w:proofErr w:type="gramEnd"/>
      <w:r w:rsidRPr="0032763D">
        <w:rPr>
          <w:rFonts w:asciiTheme="minorHAnsi" w:hAnsiTheme="minorHAnsi" w:cstheme="minorHAnsi"/>
          <w:sz w:val="24"/>
        </w:rPr>
        <w:t xml:space="preserve"> so people keep 2m apart or are separate?</w:t>
      </w:r>
    </w:p>
    <w:p w14:paraId="533F9459" w14:textId="77777777" w:rsidR="00893B57" w:rsidRDefault="00893B57" w:rsidP="00893B57">
      <w:pPr>
        <w:pStyle w:val="1Text"/>
        <w:numPr>
          <w:ilvl w:val="0"/>
          <w:numId w:val="21"/>
        </w:numPr>
        <w:spacing w:line="240" w:lineRule="auto"/>
        <w:jc w:val="left"/>
        <w:rPr>
          <w:rFonts w:asciiTheme="minorHAnsi" w:hAnsiTheme="minorHAnsi" w:cstheme="minorHAnsi"/>
          <w:sz w:val="24"/>
        </w:rPr>
      </w:pPr>
      <w:r>
        <w:rPr>
          <w:rFonts w:asciiTheme="minorHAnsi" w:hAnsiTheme="minorHAnsi" w:cstheme="minorHAnsi"/>
          <w:sz w:val="24"/>
        </w:rPr>
        <w:t>Can we re-</w:t>
      </w:r>
      <w:proofErr w:type="spellStart"/>
      <w:r>
        <w:rPr>
          <w:rFonts w:asciiTheme="minorHAnsi" w:hAnsiTheme="minorHAnsi" w:cstheme="minorHAnsi"/>
          <w:sz w:val="24"/>
        </w:rPr>
        <w:t>organise</w:t>
      </w:r>
      <w:proofErr w:type="spellEnd"/>
      <w:r>
        <w:rPr>
          <w:rFonts w:asciiTheme="minorHAnsi" w:hAnsiTheme="minorHAnsi" w:cstheme="minorHAnsi"/>
          <w:sz w:val="24"/>
        </w:rPr>
        <w:t xml:space="preserve"> our building</w:t>
      </w:r>
      <w:r w:rsidRPr="009300BE">
        <w:rPr>
          <w:rFonts w:asciiTheme="minorHAnsi" w:hAnsiTheme="minorHAnsi" w:cstheme="minorHAnsi"/>
          <w:sz w:val="24"/>
        </w:rPr>
        <w:t xml:space="preserve"> to reduce the likelihood that coronavirus will spread?</w:t>
      </w:r>
    </w:p>
    <w:p w14:paraId="492AEFC0" w14:textId="77777777" w:rsidR="00893B57" w:rsidRDefault="00893B57" w:rsidP="00893B57">
      <w:pPr>
        <w:pStyle w:val="1Text"/>
        <w:numPr>
          <w:ilvl w:val="0"/>
          <w:numId w:val="21"/>
        </w:numPr>
        <w:spacing w:line="240" w:lineRule="auto"/>
        <w:jc w:val="left"/>
        <w:rPr>
          <w:rFonts w:asciiTheme="minorHAnsi" w:hAnsiTheme="minorHAnsi" w:cstheme="minorHAnsi"/>
          <w:sz w:val="24"/>
        </w:rPr>
      </w:pPr>
      <w:r w:rsidRPr="009300BE">
        <w:rPr>
          <w:rFonts w:asciiTheme="minorHAnsi" w:hAnsiTheme="minorHAnsi" w:cstheme="minorHAnsi"/>
          <w:sz w:val="24"/>
        </w:rPr>
        <w:t xml:space="preserve">Do we need to </w:t>
      </w:r>
      <w:r>
        <w:rPr>
          <w:rFonts w:asciiTheme="minorHAnsi" w:hAnsiTheme="minorHAnsi" w:cstheme="minorHAnsi"/>
          <w:sz w:val="24"/>
        </w:rPr>
        <w:t xml:space="preserve">add or change things in our building </w:t>
      </w:r>
      <w:r w:rsidRPr="009300BE">
        <w:rPr>
          <w:rFonts w:asciiTheme="minorHAnsi" w:hAnsiTheme="minorHAnsi" w:cstheme="minorHAnsi"/>
          <w:sz w:val="24"/>
        </w:rPr>
        <w:t>to reduce the likelihood of spreading coronavirus?</w:t>
      </w:r>
    </w:p>
    <w:p w14:paraId="0F3C754A" w14:textId="77777777" w:rsidR="00893B57" w:rsidRDefault="00893B57" w:rsidP="00893B57">
      <w:pPr>
        <w:pStyle w:val="1Text"/>
        <w:numPr>
          <w:ilvl w:val="0"/>
          <w:numId w:val="21"/>
        </w:numPr>
        <w:spacing w:line="240" w:lineRule="auto"/>
        <w:jc w:val="left"/>
        <w:rPr>
          <w:rFonts w:asciiTheme="minorHAnsi" w:hAnsiTheme="minorHAnsi" w:cstheme="minorHAnsi"/>
          <w:sz w:val="24"/>
        </w:rPr>
      </w:pPr>
      <w:r>
        <w:rPr>
          <w:rFonts w:asciiTheme="minorHAnsi" w:hAnsiTheme="minorHAnsi" w:cstheme="minorHAnsi"/>
          <w:sz w:val="24"/>
        </w:rPr>
        <w:t>If the building is listed, any changes need to be sensitive and reversible.</w:t>
      </w:r>
    </w:p>
    <w:p w14:paraId="1D6C57E0" w14:textId="77777777" w:rsidR="00893B57" w:rsidRPr="004767DE" w:rsidRDefault="00893B57" w:rsidP="00893B57">
      <w:pPr>
        <w:pStyle w:val="1Text"/>
        <w:spacing w:line="240" w:lineRule="auto"/>
        <w:ind w:left="720"/>
        <w:jc w:val="left"/>
        <w:rPr>
          <w:rFonts w:asciiTheme="minorHAnsi" w:hAnsiTheme="minorHAnsi" w:cstheme="minorHAnsi"/>
          <w:sz w:val="24"/>
        </w:rPr>
      </w:pPr>
    </w:p>
    <w:p w14:paraId="6073E47F" w14:textId="77777777" w:rsidR="00893B57" w:rsidRDefault="00893B57" w:rsidP="00893B57">
      <w:pPr>
        <w:rPr>
          <w:rFonts w:cstheme="minorHAnsi"/>
          <w:sz w:val="24"/>
          <w:szCs w:val="24"/>
        </w:rPr>
      </w:pPr>
      <w:r w:rsidRPr="009300BE">
        <w:rPr>
          <w:rFonts w:cstheme="minorHAnsi"/>
          <w:sz w:val="24"/>
          <w:szCs w:val="24"/>
        </w:rPr>
        <w:t>You should think about how you can org</w:t>
      </w:r>
      <w:r>
        <w:rPr>
          <w:rFonts w:cstheme="minorHAnsi"/>
          <w:sz w:val="24"/>
          <w:szCs w:val="24"/>
        </w:rPr>
        <w:t>anise the building</w:t>
      </w:r>
      <w:r w:rsidRPr="009300BE">
        <w:rPr>
          <w:rFonts w:cstheme="minorHAnsi"/>
          <w:sz w:val="24"/>
          <w:szCs w:val="24"/>
        </w:rPr>
        <w:t xml:space="preserve"> so that you can keep </w:t>
      </w:r>
      <w:r>
        <w:rPr>
          <w:rFonts w:cstheme="minorHAnsi"/>
          <w:sz w:val="24"/>
          <w:szCs w:val="24"/>
        </w:rPr>
        <w:t>both users and visitors 2m apart, where possible:</w:t>
      </w:r>
    </w:p>
    <w:p w14:paraId="5911B7D9" w14:textId="77777777" w:rsidR="00893B57" w:rsidRPr="00F568C3" w:rsidRDefault="00893B57" w:rsidP="00893B57">
      <w:pPr>
        <w:pStyle w:val="ListParagraph"/>
        <w:numPr>
          <w:ilvl w:val="0"/>
          <w:numId w:val="19"/>
        </w:numPr>
        <w:spacing w:after="200" w:line="276" w:lineRule="auto"/>
        <w:rPr>
          <w:rFonts w:cstheme="minorHAnsi"/>
          <w:sz w:val="24"/>
          <w:szCs w:val="24"/>
        </w:rPr>
      </w:pPr>
      <w:r>
        <w:rPr>
          <w:rFonts w:cstheme="minorHAnsi"/>
          <w:sz w:val="24"/>
          <w:szCs w:val="24"/>
        </w:rPr>
        <w:t>Physically arrange communal</w:t>
      </w:r>
      <w:r w:rsidRPr="00F568C3">
        <w:rPr>
          <w:rFonts w:cstheme="minorHAnsi"/>
          <w:sz w:val="24"/>
          <w:szCs w:val="24"/>
        </w:rPr>
        <w:t xml:space="preserve"> areas to keep people 2m </w:t>
      </w:r>
      <w:proofErr w:type="gramStart"/>
      <w:r w:rsidRPr="00F568C3">
        <w:rPr>
          <w:rFonts w:cstheme="minorHAnsi"/>
          <w:sz w:val="24"/>
          <w:szCs w:val="24"/>
        </w:rPr>
        <w:t>apart</w:t>
      </w:r>
      <w:r>
        <w:rPr>
          <w:rFonts w:cstheme="minorHAnsi"/>
          <w:sz w:val="24"/>
          <w:szCs w:val="24"/>
        </w:rPr>
        <w:t>.*</w:t>
      </w:r>
      <w:proofErr w:type="gramEnd"/>
      <w:r w:rsidRPr="00F568C3">
        <w:rPr>
          <w:rFonts w:cstheme="minorHAnsi"/>
          <w:sz w:val="24"/>
          <w:szCs w:val="24"/>
        </w:rPr>
        <w:t xml:space="preserve">  </w:t>
      </w:r>
      <w:r>
        <w:rPr>
          <w:rFonts w:cstheme="minorHAnsi"/>
          <w:sz w:val="24"/>
          <w:szCs w:val="24"/>
        </w:rPr>
        <w:t xml:space="preserve"> </w:t>
      </w:r>
    </w:p>
    <w:p w14:paraId="17C6E643" w14:textId="77777777" w:rsidR="00893B57" w:rsidRDefault="00893B57" w:rsidP="00893B57">
      <w:pPr>
        <w:pStyle w:val="ListParagraph"/>
        <w:numPr>
          <w:ilvl w:val="0"/>
          <w:numId w:val="19"/>
        </w:numPr>
        <w:spacing w:after="200" w:line="276" w:lineRule="auto"/>
        <w:rPr>
          <w:rFonts w:cstheme="minorHAnsi"/>
          <w:sz w:val="24"/>
          <w:szCs w:val="24"/>
        </w:rPr>
      </w:pPr>
      <w:r>
        <w:rPr>
          <w:rFonts w:cstheme="minorHAnsi"/>
          <w:sz w:val="24"/>
          <w:szCs w:val="24"/>
        </w:rPr>
        <w:t xml:space="preserve">Mark areas using tape </w:t>
      </w:r>
      <w:r w:rsidRPr="00F568C3">
        <w:rPr>
          <w:rFonts w:cstheme="minorHAnsi"/>
          <w:sz w:val="24"/>
          <w:szCs w:val="24"/>
        </w:rPr>
        <w:t xml:space="preserve">or </w:t>
      </w:r>
      <w:r>
        <w:rPr>
          <w:rFonts w:cstheme="minorHAnsi"/>
          <w:sz w:val="24"/>
          <w:szCs w:val="24"/>
        </w:rPr>
        <w:t>floor paint t</w:t>
      </w:r>
      <w:r w:rsidRPr="00F568C3">
        <w:rPr>
          <w:rFonts w:cstheme="minorHAnsi"/>
          <w:sz w:val="24"/>
          <w:szCs w:val="24"/>
        </w:rPr>
        <w:t>o h</w:t>
      </w:r>
      <w:r>
        <w:rPr>
          <w:rFonts w:cstheme="minorHAnsi"/>
          <w:sz w:val="24"/>
          <w:szCs w:val="24"/>
        </w:rPr>
        <w:t xml:space="preserve">elp people keep a 2m </w:t>
      </w:r>
      <w:proofErr w:type="gramStart"/>
      <w:r>
        <w:rPr>
          <w:rFonts w:cstheme="minorHAnsi"/>
          <w:sz w:val="24"/>
          <w:szCs w:val="24"/>
        </w:rPr>
        <w:t>distance.*</w:t>
      </w:r>
      <w:proofErr w:type="gramEnd"/>
      <w:r>
        <w:rPr>
          <w:rFonts w:cstheme="minorHAnsi"/>
          <w:sz w:val="24"/>
          <w:szCs w:val="24"/>
        </w:rPr>
        <w:t xml:space="preserve">   </w:t>
      </w:r>
    </w:p>
    <w:p w14:paraId="447C576E" w14:textId="77777777" w:rsidR="00893B57" w:rsidRDefault="00893B57" w:rsidP="00893B57">
      <w:pPr>
        <w:pStyle w:val="ListParagraph"/>
        <w:numPr>
          <w:ilvl w:val="0"/>
          <w:numId w:val="19"/>
        </w:numPr>
        <w:spacing w:after="200" w:line="276" w:lineRule="auto"/>
        <w:rPr>
          <w:rFonts w:cstheme="minorHAnsi"/>
          <w:sz w:val="24"/>
          <w:szCs w:val="24"/>
        </w:rPr>
      </w:pPr>
      <w:r>
        <w:rPr>
          <w:rFonts w:cstheme="minorHAnsi"/>
          <w:sz w:val="24"/>
          <w:szCs w:val="24"/>
        </w:rPr>
        <w:t>P</w:t>
      </w:r>
      <w:r w:rsidRPr="00F568C3">
        <w:rPr>
          <w:rFonts w:cstheme="minorHAnsi"/>
          <w:sz w:val="24"/>
          <w:szCs w:val="24"/>
        </w:rPr>
        <w:t xml:space="preserve">rovide signage to remind people to keep a </w:t>
      </w:r>
      <w:r>
        <w:rPr>
          <w:rFonts w:cstheme="minorHAnsi"/>
          <w:sz w:val="24"/>
          <w:szCs w:val="24"/>
        </w:rPr>
        <w:t xml:space="preserve">2m </w:t>
      </w:r>
      <w:proofErr w:type="gramStart"/>
      <w:r>
        <w:rPr>
          <w:rFonts w:cstheme="minorHAnsi"/>
          <w:sz w:val="24"/>
          <w:szCs w:val="24"/>
        </w:rPr>
        <w:t>distance.*</w:t>
      </w:r>
      <w:proofErr w:type="gramEnd"/>
    </w:p>
    <w:p w14:paraId="7132EE8D" w14:textId="77777777" w:rsidR="00893B57" w:rsidRDefault="00893B57" w:rsidP="00893B57">
      <w:pPr>
        <w:pStyle w:val="ListParagraph"/>
        <w:numPr>
          <w:ilvl w:val="0"/>
          <w:numId w:val="19"/>
        </w:numPr>
        <w:spacing w:after="200" w:line="276" w:lineRule="auto"/>
        <w:rPr>
          <w:rFonts w:cstheme="minorHAnsi"/>
          <w:sz w:val="24"/>
          <w:szCs w:val="24"/>
        </w:rPr>
      </w:pPr>
      <w:r>
        <w:rPr>
          <w:rFonts w:cstheme="minorHAnsi"/>
          <w:sz w:val="24"/>
          <w:szCs w:val="24"/>
        </w:rPr>
        <w:t>U</w:t>
      </w:r>
      <w:r w:rsidRPr="009300BE">
        <w:rPr>
          <w:rFonts w:cstheme="minorHAnsi"/>
          <w:sz w:val="24"/>
          <w:szCs w:val="24"/>
        </w:rPr>
        <w:t xml:space="preserve">sing screens to create a physical barrier between </w:t>
      </w:r>
      <w:proofErr w:type="gramStart"/>
      <w:r w:rsidRPr="009300BE">
        <w:rPr>
          <w:rFonts w:cstheme="minorHAnsi"/>
          <w:sz w:val="24"/>
          <w:szCs w:val="24"/>
        </w:rPr>
        <w:t>people.</w:t>
      </w:r>
      <w:r>
        <w:rPr>
          <w:rFonts w:cstheme="minorHAnsi"/>
          <w:sz w:val="24"/>
          <w:szCs w:val="24"/>
        </w:rPr>
        <w:t>*</w:t>
      </w:r>
      <w:proofErr w:type="gramEnd"/>
    </w:p>
    <w:p w14:paraId="49F67E06" w14:textId="77777777" w:rsidR="00893B57" w:rsidRDefault="00893B57" w:rsidP="00893B57">
      <w:pPr>
        <w:pStyle w:val="ListParagraph"/>
        <w:numPr>
          <w:ilvl w:val="0"/>
          <w:numId w:val="19"/>
        </w:numPr>
        <w:spacing w:after="200" w:line="276" w:lineRule="auto"/>
        <w:rPr>
          <w:rFonts w:cstheme="minorHAnsi"/>
          <w:sz w:val="24"/>
          <w:szCs w:val="24"/>
        </w:rPr>
      </w:pPr>
      <w:r w:rsidRPr="009300BE">
        <w:rPr>
          <w:rFonts w:cstheme="minorHAnsi"/>
          <w:sz w:val="24"/>
          <w:szCs w:val="24"/>
        </w:rPr>
        <w:t>Use more than one exit or entry to reduce numbers of people coming together.</w:t>
      </w:r>
    </w:p>
    <w:p w14:paraId="104D8E1D" w14:textId="77777777" w:rsidR="00893B57" w:rsidRDefault="00893B57" w:rsidP="00893B57">
      <w:pPr>
        <w:pStyle w:val="ListParagraph"/>
        <w:numPr>
          <w:ilvl w:val="0"/>
          <w:numId w:val="19"/>
        </w:numPr>
        <w:spacing w:after="200" w:line="276" w:lineRule="auto"/>
        <w:rPr>
          <w:rFonts w:cstheme="minorHAnsi"/>
          <w:sz w:val="24"/>
          <w:szCs w:val="24"/>
        </w:rPr>
      </w:pPr>
      <w:r>
        <w:rPr>
          <w:rFonts w:cstheme="minorHAnsi"/>
          <w:sz w:val="24"/>
          <w:szCs w:val="24"/>
        </w:rPr>
        <w:t xml:space="preserve">Set up a register to track who enters the building.  Provide easily accessible hand sanitiser and ask people to bring their own pen.   </w:t>
      </w:r>
    </w:p>
    <w:p w14:paraId="0A51B186" w14:textId="77777777" w:rsidR="00893B57" w:rsidRDefault="00893B57" w:rsidP="00893B57">
      <w:pPr>
        <w:pStyle w:val="ListParagraph"/>
        <w:numPr>
          <w:ilvl w:val="0"/>
          <w:numId w:val="19"/>
        </w:numPr>
        <w:spacing w:after="200" w:line="276" w:lineRule="auto"/>
        <w:rPr>
          <w:rFonts w:cstheme="minorHAnsi"/>
          <w:sz w:val="24"/>
          <w:szCs w:val="24"/>
        </w:rPr>
      </w:pPr>
      <w:r w:rsidRPr="00F568C3">
        <w:rPr>
          <w:rFonts w:cstheme="minorHAnsi"/>
          <w:sz w:val="24"/>
          <w:szCs w:val="24"/>
        </w:rPr>
        <w:t>Permit only essential trips within</w:t>
      </w:r>
      <w:r>
        <w:rPr>
          <w:rFonts w:cstheme="minorHAnsi"/>
          <w:sz w:val="24"/>
          <w:szCs w:val="24"/>
        </w:rPr>
        <w:t xml:space="preserve"> the</w:t>
      </w:r>
      <w:r w:rsidRPr="00F568C3">
        <w:rPr>
          <w:rFonts w:cstheme="minorHAnsi"/>
          <w:sz w:val="24"/>
          <w:szCs w:val="24"/>
        </w:rPr>
        <w:t xml:space="preserve"> b</w:t>
      </w:r>
      <w:r>
        <w:rPr>
          <w:rFonts w:cstheme="minorHAnsi"/>
          <w:sz w:val="24"/>
          <w:szCs w:val="24"/>
        </w:rPr>
        <w:t xml:space="preserve">uilding </w:t>
      </w:r>
      <w:r w:rsidRPr="00F568C3">
        <w:rPr>
          <w:rFonts w:cstheme="minorHAnsi"/>
          <w:sz w:val="24"/>
          <w:szCs w:val="24"/>
        </w:rPr>
        <w:t>to maintain social distancing as much as possible.</w:t>
      </w:r>
    </w:p>
    <w:p w14:paraId="7B1423FD" w14:textId="77777777" w:rsidR="00893B57" w:rsidRDefault="00893B57" w:rsidP="00893B57">
      <w:pPr>
        <w:pStyle w:val="ListParagraph"/>
        <w:numPr>
          <w:ilvl w:val="0"/>
          <w:numId w:val="19"/>
        </w:numPr>
        <w:spacing w:after="200" w:line="276" w:lineRule="auto"/>
        <w:rPr>
          <w:rFonts w:cstheme="minorHAnsi"/>
          <w:sz w:val="24"/>
          <w:szCs w:val="24"/>
        </w:rPr>
      </w:pPr>
      <w:r w:rsidRPr="009F0F1A">
        <w:rPr>
          <w:rFonts w:cstheme="minorHAnsi"/>
          <w:sz w:val="24"/>
          <w:szCs w:val="24"/>
        </w:rPr>
        <w:t>Social distancing also to be adhered to in</w:t>
      </w:r>
      <w:r>
        <w:rPr>
          <w:rFonts w:cstheme="minorHAnsi"/>
          <w:sz w:val="24"/>
          <w:szCs w:val="24"/>
        </w:rPr>
        <w:t xml:space="preserve"> communal areas.  </w:t>
      </w:r>
      <w:r w:rsidRPr="009F0F1A">
        <w:rPr>
          <w:rFonts w:cstheme="minorHAnsi"/>
          <w:sz w:val="24"/>
          <w:szCs w:val="24"/>
        </w:rPr>
        <w:t xml:space="preserve"> </w:t>
      </w:r>
    </w:p>
    <w:p w14:paraId="4EB59799" w14:textId="77777777" w:rsidR="00893B57" w:rsidRPr="00F568C3" w:rsidRDefault="00893B57" w:rsidP="00893B57">
      <w:pPr>
        <w:pStyle w:val="ListParagraph"/>
        <w:numPr>
          <w:ilvl w:val="0"/>
          <w:numId w:val="19"/>
        </w:numPr>
        <w:spacing w:after="200" w:line="276" w:lineRule="auto"/>
        <w:rPr>
          <w:rFonts w:cstheme="minorHAnsi"/>
          <w:sz w:val="24"/>
          <w:szCs w:val="24"/>
        </w:rPr>
      </w:pPr>
      <w:r w:rsidRPr="00F568C3">
        <w:rPr>
          <w:rFonts w:cstheme="minorHAnsi"/>
          <w:sz w:val="24"/>
          <w:szCs w:val="24"/>
        </w:rPr>
        <w:t xml:space="preserve">Leave doors open that can be left open (taking fire safety </w:t>
      </w:r>
      <w:r>
        <w:rPr>
          <w:rFonts w:cstheme="minorHAnsi"/>
          <w:sz w:val="24"/>
          <w:szCs w:val="24"/>
        </w:rPr>
        <w:t xml:space="preserve">and security issues </w:t>
      </w:r>
      <w:r w:rsidRPr="00F568C3">
        <w:rPr>
          <w:rFonts w:cstheme="minorHAnsi"/>
          <w:sz w:val="24"/>
          <w:szCs w:val="24"/>
        </w:rPr>
        <w:t>into consideration) to reduce the need for people to touch door handles.</w:t>
      </w:r>
    </w:p>
    <w:p w14:paraId="278597A2" w14:textId="77777777" w:rsidR="00893B57" w:rsidRDefault="00893B57" w:rsidP="00893B57">
      <w:pPr>
        <w:rPr>
          <w:rFonts w:cstheme="minorHAnsi"/>
          <w:sz w:val="24"/>
          <w:szCs w:val="24"/>
        </w:rPr>
      </w:pPr>
      <w:r>
        <w:rPr>
          <w:rFonts w:cstheme="minorHAnsi"/>
          <w:sz w:val="24"/>
          <w:szCs w:val="24"/>
        </w:rPr>
        <w:t xml:space="preserve"> </w:t>
      </w:r>
      <w:r w:rsidRPr="009300BE">
        <w:rPr>
          <w:rFonts w:cstheme="minorHAnsi"/>
          <w:sz w:val="24"/>
          <w:szCs w:val="24"/>
        </w:rPr>
        <w:t>Where you cannot keep a 2m physical dis</w:t>
      </w:r>
      <w:r>
        <w:rPr>
          <w:rFonts w:cstheme="minorHAnsi"/>
          <w:sz w:val="24"/>
          <w:szCs w:val="24"/>
        </w:rPr>
        <w:t>tance, you should think about:</w:t>
      </w:r>
    </w:p>
    <w:p w14:paraId="4B16ED87" w14:textId="77777777" w:rsidR="00893B57" w:rsidRDefault="00893B57" w:rsidP="00893B57">
      <w:pPr>
        <w:pStyle w:val="ListParagraph"/>
        <w:numPr>
          <w:ilvl w:val="0"/>
          <w:numId w:val="20"/>
        </w:numPr>
        <w:spacing w:after="200" w:line="276" w:lineRule="auto"/>
        <w:rPr>
          <w:rFonts w:cstheme="minorHAnsi"/>
          <w:sz w:val="24"/>
          <w:szCs w:val="24"/>
        </w:rPr>
      </w:pPr>
      <w:r w:rsidRPr="00F568C3">
        <w:rPr>
          <w:rFonts w:cstheme="minorHAnsi"/>
          <w:sz w:val="24"/>
          <w:szCs w:val="24"/>
        </w:rPr>
        <w:t xml:space="preserve">Put in place systems such as ‘one in, one out’ in </w:t>
      </w:r>
      <w:r>
        <w:rPr>
          <w:rFonts w:cstheme="minorHAnsi"/>
          <w:sz w:val="24"/>
          <w:szCs w:val="24"/>
        </w:rPr>
        <w:t xml:space="preserve">communal areas </w:t>
      </w:r>
      <w:r w:rsidRPr="00F568C3">
        <w:rPr>
          <w:rFonts w:cstheme="minorHAnsi"/>
          <w:sz w:val="24"/>
          <w:szCs w:val="24"/>
        </w:rPr>
        <w:t>if it is not possible to maintain social distancing.</w:t>
      </w:r>
    </w:p>
    <w:p w14:paraId="49A33F6A" w14:textId="77777777" w:rsidR="00893B57" w:rsidRPr="00F568C3" w:rsidRDefault="00893B57" w:rsidP="00893B57">
      <w:pPr>
        <w:pStyle w:val="ListParagraph"/>
        <w:numPr>
          <w:ilvl w:val="0"/>
          <w:numId w:val="20"/>
        </w:numPr>
        <w:spacing w:after="200" w:line="276" w:lineRule="auto"/>
        <w:rPr>
          <w:rFonts w:cstheme="minorHAnsi"/>
          <w:sz w:val="24"/>
          <w:szCs w:val="24"/>
        </w:rPr>
      </w:pPr>
      <w:r>
        <w:rPr>
          <w:rFonts w:cstheme="minorHAnsi"/>
          <w:sz w:val="24"/>
          <w:szCs w:val="24"/>
        </w:rPr>
        <w:t>A</w:t>
      </w:r>
      <w:r w:rsidRPr="00F568C3">
        <w:rPr>
          <w:rFonts w:cstheme="minorHAnsi"/>
          <w:sz w:val="24"/>
          <w:szCs w:val="24"/>
        </w:rPr>
        <w:t>ssi</w:t>
      </w:r>
      <w:r>
        <w:rPr>
          <w:rFonts w:cstheme="minorHAnsi"/>
          <w:sz w:val="24"/>
          <w:szCs w:val="24"/>
        </w:rPr>
        <w:t>gning one person per area or r</w:t>
      </w:r>
      <w:r w:rsidRPr="00F568C3">
        <w:rPr>
          <w:rFonts w:cstheme="minorHAnsi"/>
          <w:sz w:val="24"/>
          <w:szCs w:val="24"/>
        </w:rPr>
        <w:t>educing the number of people in the area</w:t>
      </w:r>
      <w:r>
        <w:rPr>
          <w:rFonts w:cstheme="minorHAnsi"/>
          <w:sz w:val="24"/>
          <w:szCs w:val="24"/>
        </w:rPr>
        <w:t>.</w:t>
      </w:r>
    </w:p>
    <w:p w14:paraId="16C4AA84" w14:textId="77777777" w:rsidR="00893B57" w:rsidRDefault="00893B57" w:rsidP="00893B57">
      <w:pPr>
        <w:pStyle w:val="ListParagraph"/>
        <w:numPr>
          <w:ilvl w:val="0"/>
          <w:numId w:val="20"/>
        </w:numPr>
        <w:spacing w:after="200" w:line="276" w:lineRule="auto"/>
        <w:rPr>
          <w:rFonts w:cstheme="minorHAnsi"/>
          <w:sz w:val="24"/>
          <w:szCs w:val="24"/>
        </w:rPr>
      </w:pPr>
      <w:r>
        <w:rPr>
          <w:rFonts w:cstheme="minorHAnsi"/>
          <w:sz w:val="24"/>
          <w:szCs w:val="24"/>
        </w:rPr>
        <w:t>A</w:t>
      </w:r>
      <w:r w:rsidRPr="00F568C3">
        <w:rPr>
          <w:rFonts w:cstheme="minorHAnsi"/>
          <w:sz w:val="24"/>
          <w:szCs w:val="24"/>
        </w:rPr>
        <w:t>ssig</w:t>
      </w:r>
      <w:r>
        <w:rPr>
          <w:rFonts w:cstheme="minorHAnsi"/>
          <w:sz w:val="24"/>
          <w:szCs w:val="24"/>
        </w:rPr>
        <w:t xml:space="preserve">ning people to </w:t>
      </w:r>
      <w:r w:rsidRPr="00F568C3">
        <w:rPr>
          <w:rFonts w:cstheme="minorHAnsi"/>
          <w:sz w:val="24"/>
          <w:szCs w:val="24"/>
        </w:rPr>
        <w:t>teams (sometimes known as a cohort), t</w:t>
      </w:r>
      <w:r>
        <w:rPr>
          <w:rFonts w:cstheme="minorHAnsi"/>
          <w:sz w:val="24"/>
          <w:szCs w:val="24"/>
        </w:rPr>
        <w:t>hat is people working on</w:t>
      </w:r>
      <w:r w:rsidRPr="00F568C3">
        <w:rPr>
          <w:rFonts w:cstheme="minorHAnsi"/>
          <w:sz w:val="24"/>
          <w:szCs w:val="24"/>
        </w:rPr>
        <w:t xml:space="preserve"> the same team</w:t>
      </w:r>
      <w:r>
        <w:rPr>
          <w:rFonts w:cstheme="minorHAnsi"/>
          <w:sz w:val="24"/>
          <w:szCs w:val="24"/>
        </w:rPr>
        <w:t>s to limit social interaction.</w:t>
      </w:r>
    </w:p>
    <w:p w14:paraId="11CE37BD" w14:textId="77777777" w:rsidR="00893B57" w:rsidRPr="004767DE" w:rsidRDefault="00893B57" w:rsidP="00893B57">
      <w:pPr>
        <w:pStyle w:val="ListParagraph"/>
        <w:numPr>
          <w:ilvl w:val="0"/>
          <w:numId w:val="20"/>
        </w:numPr>
        <w:spacing w:after="200" w:line="276" w:lineRule="auto"/>
        <w:rPr>
          <w:rFonts w:cstheme="minorHAnsi"/>
        </w:rPr>
      </w:pPr>
      <w:r w:rsidRPr="004767DE">
        <w:rPr>
          <w:rFonts w:ascii="Calibri" w:hAnsi="Calibri" w:cs="Calibri"/>
          <w:sz w:val="24"/>
          <w:szCs w:val="24"/>
        </w:rPr>
        <w:t>K</w:t>
      </w:r>
      <w:r w:rsidRPr="004767DE">
        <w:rPr>
          <w:rFonts w:cstheme="minorHAnsi"/>
          <w:sz w:val="24"/>
          <w:szCs w:val="24"/>
        </w:rPr>
        <w:t xml:space="preserve">eeping the number of people working less than 2m apart to a minimum. </w:t>
      </w:r>
      <w:r w:rsidRPr="00CF04B8">
        <w:rPr>
          <w:rFonts w:cstheme="minorHAnsi"/>
          <w:sz w:val="24"/>
          <w:szCs w:val="24"/>
        </w:rPr>
        <w:t xml:space="preserve"> </w:t>
      </w:r>
    </w:p>
    <w:p w14:paraId="124222F4" w14:textId="2F3D0077" w:rsidR="00893B57" w:rsidRDefault="00893B57" w:rsidP="00A9731A">
      <w:pPr>
        <w:pStyle w:val="Default"/>
        <w:rPr>
          <w:rFonts w:asciiTheme="minorHAnsi" w:hAnsiTheme="minorHAnsi" w:cstheme="minorHAnsi"/>
          <w:color w:val="auto"/>
          <w:sz w:val="22"/>
          <w:szCs w:val="22"/>
        </w:rPr>
      </w:pPr>
    </w:p>
    <w:p w14:paraId="145C381F" w14:textId="77777777" w:rsidR="00893B57" w:rsidRPr="00667106" w:rsidRDefault="00893B57" w:rsidP="00667106">
      <w:pPr>
        <w:pStyle w:val="Heading2"/>
        <w:rPr>
          <w:color w:val="000000" w:themeColor="text1"/>
        </w:rPr>
      </w:pPr>
      <w:bookmarkStart w:id="9" w:name="_Toc45877827"/>
      <w:r w:rsidRPr="00667106">
        <w:rPr>
          <w:color w:val="000000" w:themeColor="text1"/>
        </w:rPr>
        <w:lastRenderedPageBreak/>
        <w:t>Cleaning</w:t>
      </w:r>
      <w:bookmarkEnd w:id="9"/>
    </w:p>
    <w:p w14:paraId="30E1BBFA" w14:textId="77777777" w:rsidR="00893B57" w:rsidRDefault="00893B57" w:rsidP="00893B57">
      <w:pPr>
        <w:spacing w:line="240" w:lineRule="auto"/>
        <w:rPr>
          <w:rFonts w:cstheme="minorHAnsi"/>
          <w:sz w:val="24"/>
          <w:szCs w:val="24"/>
        </w:rPr>
      </w:pPr>
      <w:r>
        <w:rPr>
          <w:rFonts w:cstheme="minorHAnsi"/>
          <w:sz w:val="24"/>
          <w:szCs w:val="24"/>
        </w:rPr>
        <w:t>Y</w:t>
      </w:r>
      <w:r w:rsidRPr="009300BE">
        <w:rPr>
          <w:rFonts w:cstheme="minorHAnsi"/>
          <w:sz w:val="24"/>
          <w:szCs w:val="24"/>
        </w:rPr>
        <w:t>ou need to think about how to keep the</w:t>
      </w:r>
      <w:r>
        <w:rPr>
          <w:rFonts w:cstheme="minorHAnsi"/>
          <w:sz w:val="24"/>
          <w:szCs w:val="24"/>
        </w:rPr>
        <w:t xml:space="preserve"> areas being used in the</w:t>
      </w:r>
      <w:r w:rsidRPr="009300BE">
        <w:rPr>
          <w:rFonts w:cstheme="minorHAnsi"/>
          <w:sz w:val="24"/>
          <w:szCs w:val="24"/>
        </w:rPr>
        <w:t xml:space="preserve"> </w:t>
      </w:r>
      <w:r>
        <w:rPr>
          <w:rFonts w:cstheme="minorHAnsi"/>
          <w:sz w:val="24"/>
          <w:szCs w:val="24"/>
        </w:rPr>
        <w:t xml:space="preserve">building </w:t>
      </w:r>
      <w:r w:rsidRPr="009300BE">
        <w:rPr>
          <w:rFonts w:cstheme="minorHAnsi"/>
          <w:sz w:val="24"/>
          <w:szCs w:val="24"/>
        </w:rPr>
        <w:t>clean and prevent transmission by touching contaminated surfaces.</w:t>
      </w:r>
      <w:r>
        <w:rPr>
          <w:rFonts w:cstheme="minorHAnsi"/>
          <w:sz w:val="24"/>
          <w:szCs w:val="24"/>
        </w:rPr>
        <w:t xml:space="preserve">  Government guidance on cleaning can be found </w:t>
      </w:r>
      <w:hyperlink r:id="rId37" w:history="1">
        <w:r w:rsidRPr="009D55F2">
          <w:rPr>
            <w:rStyle w:val="Hyperlink"/>
            <w:rFonts w:cstheme="minorHAnsi"/>
            <w:sz w:val="24"/>
            <w:szCs w:val="24"/>
          </w:rPr>
          <w:t>here</w:t>
        </w:r>
      </w:hyperlink>
      <w:r>
        <w:rPr>
          <w:rFonts w:cstheme="minorHAnsi"/>
          <w:sz w:val="24"/>
          <w:szCs w:val="24"/>
        </w:rPr>
        <w:t xml:space="preserve">.  If the building is listed, you should review Historic England’s </w:t>
      </w:r>
      <w:hyperlink r:id="rId38" w:history="1">
        <w:r>
          <w:rPr>
            <w:rStyle w:val="Hyperlink"/>
            <w:rFonts w:cstheme="minorHAnsi"/>
            <w:sz w:val="24"/>
            <w:szCs w:val="24"/>
          </w:rPr>
          <w:t>How to Clean Historic Surfaces</w:t>
        </w:r>
      </w:hyperlink>
      <w:r>
        <w:rPr>
          <w:rFonts w:cstheme="minorHAnsi"/>
          <w:sz w:val="24"/>
          <w:szCs w:val="24"/>
        </w:rPr>
        <w:t xml:space="preserve"> and speak to the </w:t>
      </w:r>
      <w:r w:rsidRPr="00FB1583">
        <w:rPr>
          <w:rFonts w:cstheme="minorHAnsi"/>
          <w:sz w:val="24"/>
          <w:szCs w:val="24"/>
        </w:rPr>
        <w:t>Conservation Officer</w:t>
      </w:r>
      <w:r>
        <w:rPr>
          <w:rFonts w:cstheme="minorHAnsi"/>
          <w:sz w:val="24"/>
          <w:szCs w:val="24"/>
        </w:rPr>
        <w:t xml:space="preserve"> before cleaning historic items such as stained glass.  </w:t>
      </w:r>
      <w:r w:rsidRPr="009300BE">
        <w:rPr>
          <w:rFonts w:cstheme="minorHAnsi"/>
          <w:sz w:val="24"/>
          <w:szCs w:val="24"/>
        </w:rPr>
        <w:t>You</w:t>
      </w:r>
      <w:r>
        <w:rPr>
          <w:rFonts w:cstheme="minorHAnsi"/>
          <w:sz w:val="24"/>
          <w:szCs w:val="24"/>
        </w:rPr>
        <w:t xml:space="preserve"> should consider the following:</w:t>
      </w:r>
    </w:p>
    <w:p w14:paraId="5EF540EE" w14:textId="77777777" w:rsidR="00893B57" w:rsidRPr="00143B11" w:rsidRDefault="00893B57" w:rsidP="00893B57">
      <w:pPr>
        <w:pStyle w:val="ListParagraph"/>
        <w:numPr>
          <w:ilvl w:val="0"/>
          <w:numId w:val="22"/>
        </w:numPr>
        <w:spacing w:after="200" w:line="240" w:lineRule="auto"/>
        <w:rPr>
          <w:rFonts w:cstheme="minorHAnsi"/>
          <w:sz w:val="24"/>
          <w:szCs w:val="24"/>
        </w:rPr>
      </w:pPr>
      <w:r w:rsidRPr="00143B11">
        <w:rPr>
          <w:rFonts w:cstheme="minorHAnsi"/>
          <w:sz w:val="24"/>
          <w:szCs w:val="24"/>
        </w:rPr>
        <w:t xml:space="preserve">What areas </w:t>
      </w:r>
      <w:r>
        <w:rPr>
          <w:rFonts w:cstheme="minorHAnsi"/>
          <w:sz w:val="24"/>
          <w:szCs w:val="24"/>
        </w:rPr>
        <w:t xml:space="preserve">or items </w:t>
      </w:r>
      <w:r w:rsidRPr="00143B11">
        <w:rPr>
          <w:rFonts w:cstheme="minorHAnsi"/>
          <w:sz w:val="24"/>
          <w:szCs w:val="24"/>
        </w:rPr>
        <w:t>of the</w:t>
      </w:r>
      <w:r>
        <w:rPr>
          <w:rFonts w:cstheme="minorHAnsi"/>
          <w:sz w:val="24"/>
          <w:szCs w:val="24"/>
        </w:rPr>
        <w:t xml:space="preserve"> building </w:t>
      </w:r>
      <w:r w:rsidRPr="00143B11">
        <w:rPr>
          <w:rFonts w:cstheme="minorHAnsi"/>
          <w:sz w:val="24"/>
          <w:szCs w:val="24"/>
        </w:rPr>
        <w:t>are regularly</w:t>
      </w:r>
      <w:r>
        <w:rPr>
          <w:rFonts w:cstheme="minorHAnsi"/>
          <w:sz w:val="24"/>
          <w:szCs w:val="24"/>
        </w:rPr>
        <w:t xml:space="preserve"> </w:t>
      </w:r>
      <w:r w:rsidRPr="00143B11">
        <w:rPr>
          <w:rFonts w:cstheme="minorHAnsi"/>
          <w:sz w:val="24"/>
          <w:szCs w:val="24"/>
        </w:rPr>
        <w:t>touched and</w:t>
      </w:r>
      <w:r>
        <w:rPr>
          <w:rFonts w:cstheme="minorHAnsi"/>
          <w:sz w:val="24"/>
          <w:szCs w:val="24"/>
        </w:rPr>
        <w:t xml:space="preserve"> would</w:t>
      </w:r>
      <w:r w:rsidRPr="00143B11">
        <w:rPr>
          <w:rFonts w:cstheme="minorHAnsi"/>
          <w:sz w:val="24"/>
          <w:szCs w:val="24"/>
        </w:rPr>
        <w:t xml:space="preserve"> need cleaning and sanitising?</w:t>
      </w:r>
    </w:p>
    <w:p w14:paraId="01C8E5DF" w14:textId="77777777" w:rsidR="00893B57" w:rsidRPr="00143B11" w:rsidRDefault="00893B57" w:rsidP="00893B57">
      <w:pPr>
        <w:pStyle w:val="ListParagraph"/>
        <w:numPr>
          <w:ilvl w:val="0"/>
          <w:numId w:val="22"/>
        </w:numPr>
        <w:spacing w:after="200" w:line="240" w:lineRule="auto"/>
        <w:rPr>
          <w:rFonts w:cstheme="minorHAnsi"/>
          <w:sz w:val="24"/>
          <w:szCs w:val="24"/>
        </w:rPr>
      </w:pPr>
      <w:r w:rsidRPr="00143B11">
        <w:rPr>
          <w:rFonts w:cstheme="minorHAnsi"/>
          <w:sz w:val="24"/>
          <w:szCs w:val="24"/>
        </w:rPr>
        <w:t>What can we do to reduce the need to clean or to make cleaning easier and more effective?</w:t>
      </w:r>
    </w:p>
    <w:p w14:paraId="132755B6" w14:textId="77777777" w:rsidR="00893B57" w:rsidRPr="00143B11" w:rsidRDefault="00893B57" w:rsidP="00893B57">
      <w:pPr>
        <w:pStyle w:val="ListParagraph"/>
        <w:numPr>
          <w:ilvl w:val="0"/>
          <w:numId w:val="22"/>
        </w:numPr>
        <w:spacing w:after="200" w:line="240" w:lineRule="auto"/>
        <w:rPr>
          <w:rFonts w:cstheme="minorHAnsi"/>
          <w:sz w:val="24"/>
          <w:szCs w:val="24"/>
        </w:rPr>
      </w:pPr>
      <w:r w:rsidRPr="00143B11">
        <w:rPr>
          <w:rFonts w:cstheme="minorHAnsi"/>
          <w:sz w:val="24"/>
          <w:szCs w:val="24"/>
        </w:rPr>
        <w:t>Who will do the cleaning?</w:t>
      </w:r>
    </w:p>
    <w:p w14:paraId="670FD559" w14:textId="77777777" w:rsidR="00893B57" w:rsidRPr="00143B11" w:rsidRDefault="00893B57" w:rsidP="00893B57">
      <w:pPr>
        <w:spacing w:line="240" w:lineRule="auto"/>
        <w:rPr>
          <w:rFonts w:cstheme="minorHAnsi"/>
          <w:b/>
          <w:sz w:val="24"/>
          <w:szCs w:val="24"/>
        </w:rPr>
      </w:pPr>
      <w:r w:rsidRPr="00143B11">
        <w:rPr>
          <w:rFonts w:cstheme="minorHAnsi"/>
          <w:b/>
          <w:sz w:val="24"/>
          <w:szCs w:val="24"/>
        </w:rPr>
        <w:t>Wha</w:t>
      </w:r>
      <w:r>
        <w:rPr>
          <w:rFonts w:cstheme="minorHAnsi"/>
          <w:b/>
          <w:sz w:val="24"/>
          <w:szCs w:val="24"/>
        </w:rPr>
        <w:t>t needs cleaning and sanitising?</w:t>
      </w:r>
    </w:p>
    <w:p w14:paraId="6578AAF2" w14:textId="77777777" w:rsidR="00893B57" w:rsidRDefault="00893B57" w:rsidP="00893B57">
      <w:pPr>
        <w:pStyle w:val="ListParagraph"/>
        <w:numPr>
          <w:ilvl w:val="0"/>
          <w:numId w:val="23"/>
        </w:numPr>
        <w:spacing w:after="200" w:line="240" w:lineRule="auto"/>
        <w:rPr>
          <w:rFonts w:cstheme="minorHAnsi"/>
          <w:sz w:val="24"/>
          <w:szCs w:val="24"/>
        </w:rPr>
      </w:pPr>
      <w:r w:rsidRPr="00143B11">
        <w:rPr>
          <w:rFonts w:cstheme="minorHAnsi"/>
          <w:sz w:val="24"/>
          <w:szCs w:val="24"/>
        </w:rPr>
        <w:t xml:space="preserve">Common areas of </w:t>
      </w:r>
      <w:r>
        <w:rPr>
          <w:rFonts w:cstheme="minorHAnsi"/>
          <w:sz w:val="24"/>
          <w:szCs w:val="24"/>
        </w:rPr>
        <w:t xml:space="preserve">the building that </w:t>
      </w:r>
      <w:r w:rsidRPr="00143B11">
        <w:rPr>
          <w:rFonts w:cstheme="minorHAnsi"/>
          <w:sz w:val="24"/>
          <w:szCs w:val="24"/>
        </w:rPr>
        <w:t xml:space="preserve">are likely to have areas that need cleaning such as door handles, light switches and reception areas.  </w:t>
      </w:r>
    </w:p>
    <w:p w14:paraId="6142EA2B" w14:textId="77777777" w:rsidR="00893B57" w:rsidRDefault="00893B57" w:rsidP="00893B57">
      <w:pPr>
        <w:pStyle w:val="ListParagraph"/>
        <w:numPr>
          <w:ilvl w:val="0"/>
          <w:numId w:val="23"/>
        </w:numPr>
        <w:spacing w:after="200" w:line="240" w:lineRule="auto"/>
        <w:rPr>
          <w:rFonts w:cstheme="minorHAnsi"/>
          <w:sz w:val="24"/>
          <w:szCs w:val="24"/>
        </w:rPr>
      </w:pPr>
      <w:r w:rsidRPr="0032763D">
        <w:rPr>
          <w:rFonts w:cstheme="minorHAnsi"/>
          <w:sz w:val="24"/>
          <w:szCs w:val="24"/>
        </w:rPr>
        <w:t>Identify objects and surfaces that are touched regularly and decide</w:t>
      </w:r>
      <w:r>
        <w:rPr>
          <w:rFonts w:cstheme="minorHAnsi"/>
          <w:sz w:val="24"/>
          <w:szCs w:val="24"/>
        </w:rPr>
        <w:t xml:space="preserve"> how frequently you clean them.</w:t>
      </w:r>
    </w:p>
    <w:p w14:paraId="5F1E4ECF" w14:textId="77777777" w:rsidR="00893B57" w:rsidRPr="00143B11" w:rsidRDefault="00893B57" w:rsidP="00893B57">
      <w:pPr>
        <w:pStyle w:val="ListParagraph"/>
        <w:numPr>
          <w:ilvl w:val="0"/>
          <w:numId w:val="23"/>
        </w:numPr>
        <w:spacing w:after="200" w:line="240" w:lineRule="auto"/>
        <w:rPr>
          <w:rFonts w:cstheme="minorHAnsi"/>
          <w:sz w:val="24"/>
          <w:szCs w:val="24"/>
        </w:rPr>
      </w:pPr>
      <w:r>
        <w:rPr>
          <w:rFonts w:cstheme="minorHAnsi"/>
          <w:sz w:val="24"/>
          <w:szCs w:val="24"/>
        </w:rPr>
        <w:t>When r</w:t>
      </w:r>
      <w:r w:rsidRPr="00143B11">
        <w:rPr>
          <w:rFonts w:cstheme="minorHAnsi"/>
          <w:sz w:val="24"/>
          <w:szCs w:val="24"/>
        </w:rPr>
        <w:t>eceiving or handling goods</w:t>
      </w:r>
      <w:r>
        <w:rPr>
          <w:rFonts w:cstheme="minorHAnsi"/>
          <w:sz w:val="24"/>
          <w:szCs w:val="24"/>
        </w:rPr>
        <w:t>,</w:t>
      </w:r>
      <w:r w:rsidRPr="00143B11">
        <w:rPr>
          <w:rFonts w:cstheme="minorHAnsi"/>
          <w:sz w:val="24"/>
          <w:szCs w:val="24"/>
        </w:rPr>
        <w:t xml:space="preserve"> you will need to decide what cleaning is needed and talk about how to make sure it</w:t>
      </w:r>
      <w:r w:rsidRPr="00143B11">
        <w:rPr>
          <w:rFonts w:ascii="Calibri" w:hAnsi="Calibri" w:cs="Calibri"/>
          <w:sz w:val="24"/>
          <w:szCs w:val="24"/>
        </w:rPr>
        <w:t>’</w:t>
      </w:r>
      <w:r w:rsidRPr="00143B11">
        <w:rPr>
          <w:rFonts w:cstheme="minorHAnsi"/>
          <w:sz w:val="24"/>
          <w:szCs w:val="24"/>
        </w:rPr>
        <w:t>s done.</w:t>
      </w:r>
    </w:p>
    <w:p w14:paraId="28C23737" w14:textId="77777777" w:rsidR="00893B57" w:rsidRPr="00143B11" w:rsidRDefault="00893B57" w:rsidP="00893B57">
      <w:pPr>
        <w:spacing w:line="240" w:lineRule="auto"/>
        <w:rPr>
          <w:rFonts w:cstheme="minorHAnsi"/>
          <w:b/>
          <w:sz w:val="24"/>
          <w:szCs w:val="24"/>
        </w:rPr>
      </w:pPr>
      <w:r w:rsidRPr="00143B11">
        <w:rPr>
          <w:rFonts w:cstheme="minorHAnsi"/>
          <w:b/>
          <w:sz w:val="24"/>
          <w:szCs w:val="24"/>
        </w:rPr>
        <w:t>Making cleaning easier and reducing the need to clean</w:t>
      </w:r>
    </w:p>
    <w:p w14:paraId="3DCCEE8E" w14:textId="77777777" w:rsidR="00893B57" w:rsidRDefault="00893B57" w:rsidP="00893B57">
      <w:pPr>
        <w:pStyle w:val="ListParagraph"/>
        <w:numPr>
          <w:ilvl w:val="0"/>
          <w:numId w:val="24"/>
        </w:numPr>
        <w:spacing w:after="200" w:line="240" w:lineRule="auto"/>
        <w:rPr>
          <w:rFonts w:cstheme="minorHAnsi"/>
          <w:sz w:val="24"/>
          <w:szCs w:val="24"/>
        </w:rPr>
      </w:pPr>
      <w:r w:rsidRPr="00143B11">
        <w:rPr>
          <w:rFonts w:cstheme="minorHAnsi"/>
          <w:sz w:val="24"/>
          <w:szCs w:val="24"/>
        </w:rPr>
        <w:t>Keeping surfaces clear of objects makes it easier to clean and reduces the number of things that can become contaminated</w:t>
      </w:r>
      <w:r>
        <w:rPr>
          <w:rFonts w:cstheme="minorHAnsi"/>
          <w:sz w:val="24"/>
          <w:szCs w:val="24"/>
        </w:rPr>
        <w:t>.</w:t>
      </w:r>
    </w:p>
    <w:p w14:paraId="79E8928D" w14:textId="77777777" w:rsidR="00893B57" w:rsidRPr="00143B11" w:rsidRDefault="00893B57" w:rsidP="00893B57">
      <w:pPr>
        <w:pStyle w:val="ListParagraph"/>
        <w:numPr>
          <w:ilvl w:val="0"/>
          <w:numId w:val="24"/>
        </w:numPr>
        <w:spacing w:after="200" w:line="240" w:lineRule="auto"/>
        <w:rPr>
          <w:rFonts w:cstheme="minorHAnsi"/>
          <w:sz w:val="24"/>
          <w:szCs w:val="24"/>
        </w:rPr>
      </w:pPr>
      <w:r w:rsidRPr="00143B11">
        <w:rPr>
          <w:rFonts w:cstheme="minorHAnsi"/>
          <w:sz w:val="24"/>
          <w:szCs w:val="24"/>
        </w:rPr>
        <w:t xml:space="preserve">Put in place </w:t>
      </w:r>
      <w:r w:rsidRPr="00143B11">
        <w:rPr>
          <w:rFonts w:ascii="Calibri" w:hAnsi="Calibri" w:cs="Calibri"/>
          <w:sz w:val="24"/>
          <w:szCs w:val="24"/>
        </w:rPr>
        <w:t>‘</w:t>
      </w:r>
      <w:r w:rsidRPr="00143B11">
        <w:rPr>
          <w:rFonts w:cstheme="minorHAnsi"/>
          <w:sz w:val="24"/>
          <w:szCs w:val="24"/>
        </w:rPr>
        <w:t>clean as you use systems</w:t>
      </w:r>
      <w:r w:rsidRPr="00143B11">
        <w:rPr>
          <w:rFonts w:ascii="Calibri" w:hAnsi="Calibri" w:cs="Calibri"/>
          <w:sz w:val="24"/>
          <w:szCs w:val="24"/>
        </w:rPr>
        <w:t>’</w:t>
      </w:r>
      <w:r w:rsidRPr="00143B11">
        <w:rPr>
          <w:rFonts w:cstheme="minorHAnsi"/>
          <w:sz w:val="24"/>
          <w:szCs w:val="24"/>
        </w:rPr>
        <w:t xml:space="preserve"> for areas such as meeting rooms, printers etc., to keep up with cleaning requirements. </w:t>
      </w:r>
    </w:p>
    <w:p w14:paraId="6A4B2AAC" w14:textId="77777777" w:rsidR="00893B57" w:rsidRPr="00143B11" w:rsidRDefault="00893B57" w:rsidP="00893B57">
      <w:pPr>
        <w:pStyle w:val="ListParagraph"/>
        <w:numPr>
          <w:ilvl w:val="0"/>
          <w:numId w:val="24"/>
        </w:numPr>
        <w:spacing w:after="200" w:line="240" w:lineRule="auto"/>
        <w:rPr>
          <w:rFonts w:cstheme="minorHAnsi"/>
          <w:sz w:val="24"/>
          <w:szCs w:val="24"/>
        </w:rPr>
      </w:pPr>
      <w:r w:rsidRPr="00143B11">
        <w:rPr>
          <w:rFonts w:cstheme="minorHAnsi"/>
          <w:sz w:val="24"/>
          <w:szCs w:val="24"/>
        </w:rPr>
        <w:t>If customers or others need to come to your work, put in place measures to</w:t>
      </w:r>
      <w:r>
        <w:rPr>
          <w:rFonts w:cstheme="minorHAnsi"/>
          <w:sz w:val="24"/>
          <w:szCs w:val="24"/>
        </w:rPr>
        <w:t xml:space="preserve"> clean after </w:t>
      </w:r>
      <w:r w:rsidRPr="00143B11">
        <w:rPr>
          <w:rFonts w:cstheme="minorHAnsi"/>
          <w:sz w:val="24"/>
          <w:szCs w:val="24"/>
        </w:rPr>
        <w:t>the visit.</w:t>
      </w:r>
    </w:p>
    <w:p w14:paraId="60B107A3" w14:textId="77777777" w:rsidR="00893B57" w:rsidRPr="00143B11" w:rsidRDefault="00893B57" w:rsidP="00893B57">
      <w:pPr>
        <w:spacing w:line="240" w:lineRule="auto"/>
        <w:rPr>
          <w:rFonts w:cstheme="minorHAnsi"/>
          <w:b/>
          <w:sz w:val="24"/>
          <w:szCs w:val="24"/>
        </w:rPr>
      </w:pPr>
      <w:r w:rsidRPr="00143B11">
        <w:rPr>
          <w:rFonts w:cstheme="minorHAnsi"/>
          <w:b/>
          <w:sz w:val="24"/>
          <w:szCs w:val="24"/>
        </w:rPr>
        <w:t>Who will do the cleaning and when?</w:t>
      </w:r>
    </w:p>
    <w:p w14:paraId="027EDB6D" w14:textId="77777777" w:rsidR="00893B57" w:rsidRPr="00B8465A" w:rsidRDefault="00893B57" w:rsidP="00893B57">
      <w:pPr>
        <w:pStyle w:val="ListParagraph"/>
        <w:numPr>
          <w:ilvl w:val="0"/>
          <w:numId w:val="25"/>
        </w:numPr>
        <w:spacing w:after="200" w:line="240" w:lineRule="auto"/>
        <w:rPr>
          <w:rFonts w:cstheme="minorHAnsi"/>
          <w:sz w:val="24"/>
          <w:szCs w:val="24"/>
        </w:rPr>
      </w:pPr>
      <w:r>
        <w:rPr>
          <w:rFonts w:cstheme="minorHAnsi"/>
          <w:sz w:val="24"/>
          <w:szCs w:val="24"/>
        </w:rPr>
        <w:t xml:space="preserve">Decide if </w:t>
      </w:r>
      <w:r w:rsidRPr="00B8465A">
        <w:rPr>
          <w:rFonts w:cstheme="minorHAnsi"/>
          <w:sz w:val="24"/>
          <w:szCs w:val="24"/>
        </w:rPr>
        <w:t xml:space="preserve">the </w:t>
      </w:r>
      <w:r>
        <w:rPr>
          <w:rFonts w:cstheme="minorHAnsi"/>
          <w:sz w:val="24"/>
          <w:szCs w:val="24"/>
        </w:rPr>
        <w:t xml:space="preserve">current </w:t>
      </w:r>
      <w:r w:rsidRPr="00B8465A">
        <w:rPr>
          <w:rFonts w:cstheme="minorHAnsi"/>
          <w:sz w:val="24"/>
          <w:szCs w:val="24"/>
        </w:rPr>
        <w:t xml:space="preserve">cleaning arrangements are enough to ensure adequate </w:t>
      </w:r>
      <w:r>
        <w:rPr>
          <w:rFonts w:cstheme="minorHAnsi"/>
          <w:sz w:val="24"/>
          <w:szCs w:val="24"/>
        </w:rPr>
        <w:t xml:space="preserve">cleaning.  </w:t>
      </w:r>
      <w:r w:rsidRPr="00B8465A">
        <w:rPr>
          <w:rFonts w:cstheme="minorHAnsi"/>
          <w:sz w:val="24"/>
          <w:szCs w:val="24"/>
        </w:rPr>
        <w:t xml:space="preserve">You may choose different levels of cleaning for different areas. Deep cleaning once a day and then supplementary cleaning, e.g. wiping high contact surfaces throughout the day. </w:t>
      </w:r>
    </w:p>
    <w:p w14:paraId="57B48497" w14:textId="77777777" w:rsidR="00893B57" w:rsidRPr="00B8465A" w:rsidRDefault="00893B57" w:rsidP="00893B57">
      <w:pPr>
        <w:pStyle w:val="ListParagraph"/>
        <w:numPr>
          <w:ilvl w:val="0"/>
          <w:numId w:val="25"/>
        </w:numPr>
        <w:spacing w:after="200" w:line="240" w:lineRule="auto"/>
        <w:rPr>
          <w:rFonts w:cstheme="minorHAnsi"/>
          <w:sz w:val="24"/>
          <w:szCs w:val="24"/>
        </w:rPr>
      </w:pPr>
      <w:r>
        <w:rPr>
          <w:rFonts w:cstheme="minorHAnsi"/>
          <w:sz w:val="24"/>
          <w:szCs w:val="24"/>
        </w:rPr>
        <w:t>Providing</w:t>
      </w:r>
      <w:r w:rsidRPr="00143B11">
        <w:rPr>
          <w:rFonts w:cstheme="minorHAnsi"/>
          <w:sz w:val="24"/>
          <w:szCs w:val="24"/>
        </w:rPr>
        <w:t xml:space="preserve"> information and instruction to</w:t>
      </w:r>
      <w:r>
        <w:rPr>
          <w:rFonts w:cstheme="minorHAnsi"/>
          <w:sz w:val="24"/>
          <w:szCs w:val="24"/>
        </w:rPr>
        <w:t xml:space="preserve"> those doing the cleaning to</w:t>
      </w:r>
      <w:r w:rsidRPr="00143B11">
        <w:rPr>
          <w:rFonts w:cstheme="minorHAnsi"/>
          <w:sz w:val="24"/>
          <w:szCs w:val="24"/>
        </w:rPr>
        <w:t xml:space="preserve"> en</w:t>
      </w:r>
      <w:r>
        <w:rPr>
          <w:rFonts w:cstheme="minorHAnsi"/>
          <w:sz w:val="24"/>
          <w:szCs w:val="24"/>
        </w:rPr>
        <w:t>sure they know what to clean and how to make it</w:t>
      </w:r>
      <w:r w:rsidRPr="00143B11">
        <w:rPr>
          <w:rFonts w:cstheme="minorHAnsi"/>
          <w:sz w:val="24"/>
          <w:szCs w:val="24"/>
        </w:rPr>
        <w:t xml:space="preserve"> effective. </w:t>
      </w:r>
    </w:p>
    <w:p w14:paraId="434F8434" w14:textId="77777777" w:rsidR="00893B57" w:rsidRDefault="00893B57" w:rsidP="00893B57">
      <w:pPr>
        <w:pStyle w:val="ListParagraph"/>
        <w:numPr>
          <w:ilvl w:val="0"/>
          <w:numId w:val="25"/>
        </w:numPr>
        <w:spacing w:after="200" w:line="240" w:lineRule="auto"/>
        <w:rPr>
          <w:rFonts w:cstheme="minorHAnsi"/>
          <w:sz w:val="24"/>
          <w:szCs w:val="24"/>
        </w:rPr>
      </w:pPr>
      <w:r w:rsidRPr="00143B11">
        <w:rPr>
          <w:rFonts w:ascii="Calibri" w:hAnsi="Calibri" w:cs="Calibri"/>
          <w:sz w:val="24"/>
          <w:szCs w:val="24"/>
        </w:rPr>
        <w:t>‘</w:t>
      </w:r>
      <w:r w:rsidRPr="00143B11">
        <w:rPr>
          <w:rFonts w:cstheme="minorHAnsi"/>
          <w:sz w:val="24"/>
          <w:szCs w:val="24"/>
        </w:rPr>
        <w:t>Clean and sanitise as you go</w:t>
      </w:r>
      <w:r w:rsidRPr="00143B11">
        <w:rPr>
          <w:rFonts w:ascii="Calibri" w:hAnsi="Calibri" w:cs="Calibri"/>
          <w:sz w:val="24"/>
          <w:szCs w:val="24"/>
        </w:rPr>
        <w:t>’</w:t>
      </w:r>
      <w:r w:rsidRPr="00143B11">
        <w:rPr>
          <w:rFonts w:cstheme="minorHAnsi"/>
          <w:sz w:val="24"/>
          <w:szCs w:val="24"/>
        </w:rPr>
        <w:t xml:space="preserve"> may need to be put in place for areas such as meeting rooms, printers etc. </w:t>
      </w:r>
    </w:p>
    <w:p w14:paraId="5C8F8639" w14:textId="77777777" w:rsidR="00893B57" w:rsidRPr="00143B11" w:rsidRDefault="00893B57" w:rsidP="00893B57">
      <w:pPr>
        <w:pStyle w:val="ListParagraph"/>
        <w:numPr>
          <w:ilvl w:val="0"/>
          <w:numId w:val="25"/>
        </w:numPr>
        <w:spacing w:after="200" w:line="240" w:lineRule="auto"/>
        <w:rPr>
          <w:rFonts w:cstheme="minorHAnsi"/>
          <w:sz w:val="24"/>
          <w:szCs w:val="24"/>
        </w:rPr>
      </w:pPr>
      <w:r w:rsidRPr="00143B11">
        <w:rPr>
          <w:rFonts w:cstheme="minorHAnsi"/>
          <w:sz w:val="24"/>
          <w:szCs w:val="24"/>
        </w:rPr>
        <w:t>Signs around the workplace can be a good way of letting people know what they need to do to keep it clean and sanitised.</w:t>
      </w:r>
    </w:p>
    <w:p w14:paraId="091D0F8D" w14:textId="77777777" w:rsidR="00893B57" w:rsidRPr="00143B11" w:rsidRDefault="00893B57" w:rsidP="00893B57">
      <w:pPr>
        <w:pStyle w:val="ListParagraph"/>
        <w:numPr>
          <w:ilvl w:val="0"/>
          <w:numId w:val="25"/>
        </w:numPr>
        <w:spacing w:after="200" w:line="240" w:lineRule="auto"/>
        <w:rPr>
          <w:rFonts w:cstheme="minorHAnsi"/>
          <w:sz w:val="24"/>
          <w:szCs w:val="24"/>
        </w:rPr>
      </w:pPr>
      <w:r w:rsidRPr="00143B11">
        <w:rPr>
          <w:rFonts w:cstheme="minorHAnsi"/>
          <w:sz w:val="24"/>
          <w:szCs w:val="24"/>
        </w:rPr>
        <w:t>If people can</w:t>
      </w:r>
      <w:r w:rsidRPr="00143B11">
        <w:rPr>
          <w:rFonts w:ascii="Calibri" w:hAnsi="Calibri" w:cs="Calibri"/>
          <w:sz w:val="24"/>
          <w:szCs w:val="24"/>
        </w:rPr>
        <w:t>not</w:t>
      </w:r>
      <w:r w:rsidRPr="00143B11">
        <w:rPr>
          <w:rFonts w:cstheme="minorHAnsi"/>
          <w:sz w:val="24"/>
          <w:szCs w:val="24"/>
        </w:rPr>
        <w:t xml:space="preserve"> clean straight after touching surfaces, then provide hand sanitiser.  </w:t>
      </w:r>
    </w:p>
    <w:p w14:paraId="3AEA5BB4" w14:textId="77777777" w:rsidR="00893B57" w:rsidRDefault="00893B57" w:rsidP="00893B57">
      <w:pPr>
        <w:pStyle w:val="ListParagraph"/>
        <w:numPr>
          <w:ilvl w:val="0"/>
          <w:numId w:val="25"/>
        </w:numPr>
        <w:spacing w:after="200" w:line="240" w:lineRule="auto"/>
        <w:rPr>
          <w:rFonts w:cstheme="minorHAnsi"/>
          <w:sz w:val="24"/>
          <w:szCs w:val="24"/>
        </w:rPr>
      </w:pPr>
      <w:r w:rsidRPr="00143B11">
        <w:rPr>
          <w:rFonts w:cstheme="minorHAnsi"/>
          <w:sz w:val="24"/>
          <w:szCs w:val="24"/>
        </w:rPr>
        <w:t>For higher-risk cleaning areas</w:t>
      </w:r>
      <w:r>
        <w:rPr>
          <w:rFonts w:cstheme="minorHAnsi"/>
          <w:sz w:val="24"/>
          <w:szCs w:val="24"/>
        </w:rPr>
        <w:t xml:space="preserve"> (toilets, etc.),</w:t>
      </w:r>
      <w:r w:rsidRPr="00143B11">
        <w:rPr>
          <w:rFonts w:cstheme="minorHAnsi"/>
          <w:sz w:val="24"/>
          <w:szCs w:val="24"/>
        </w:rPr>
        <w:t xml:space="preserve"> you</w:t>
      </w:r>
      <w:r>
        <w:rPr>
          <w:rFonts w:cstheme="minorHAnsi"/>
          <w:sz w:val="24"/>
          <w:szCs w:val="24"/>
        </w:rPr>
        <w:t xml:space="preserve"> will need to en</w:t>
      </w:r>
      <w:r w:rsidRPr="00143B11">
        <w:rPr>
          <w:rFonts w:cstheme="minorHAnsi"/>
          <w:sz w:val="24"/>
          <w:szCs w:val="24"/>
        </w:rPr>
        <w:t xml:space="preserve">sure people know what to do to protect themselves. </w:t>
      </w:r>
    </w:p>
    <w:p w14:paraId="52478E8D" w14:textId="71E5203B" w:rsidR="00893B57" w:rsidRDefault="00893B57" w:rsidP="00A9731A">
      <w:pPr>
        <w:pStyle w:val="Default"/>
        <w:rPr>
          <w:rFonts w:asciiTheme="minorHAnsi" w:hAnsiTheme="minorHAnsi" w:cstheme="minorHAnsi"/>
          <w:color w:val="auto"/>
          <w:sz w:val="22"/>
          <w:szCs w:val="22"/>
        </w:rPr>
      </w:pPr>
    </w:p>
    <w:p w14:paraId="7E127C5A" w14:textId="263991E4" w:rsidR="00893B57" w:rsidRDefault="00893B57" w:rsidP="00A9731A">
      <w:pPr>
        <w:pStyle w:val="Default"/>
        <w:rPr>
          <w:rFonts w:asciiTheme="minorHAnsi" w:hAnsiTheme="minorHAnsi" w:cstheme="minorHAnsi"/>
          <w:color w:val="auto"/>
          <w:sz w:val="22"/>
          <w:szCs w:val="22"/>
        </w:rPr>
      </w:pPr>
    </w:p>
    <w:p w14:paraId="099EA1C9" w14:textId="25B15A36" w:rsidR="00893B57" w:rsidRDefault="00893B57" w:rsidP="00A9731A">
      <w:pPr>
        <w:pStyle w:val="Default"/>
        <w:rPr>
          <w:rFonts w:asciiTheme="minorHAnsi" w:hAnsiTheme="minorHAnsi" w:cstheme="minorHAnsi"/>
          <w:color w:val="auto"/>
          <w:sz w:val="22"/>
          <w:szCs w:val="22"/>
        </w:rPr>
      </w:pPr>
    </w:p>
    <w:p w14:paraId="1FDE9A51" w14:textId="39D2E0F4" w:rsidR="00893B57" w:rsidRDefault="00893B57" w:rsidP="00A9731A">
      <w:pPr>
        <w:pStyle w:val="Default"/>
        <w:rPr>
          <w:rFonts w:asciiTheme="minorHAnsi" w:hAnsiTheme="minorHAnsi" w:cstheme="minorHAnsi"/>
          <w:color w:val="auto"/>
          <w:sz w:val="22"/>
          <w:szCs w:val="22"/>
        </w:rPr>
      </w:pPr>
    </w:p>
    <w:p w14:paraId="14796DB2" w14:textId="77777777" w:rsidR="00893B57" w:rsidRPr="00667106" w:rsidRDefault="00893B57" w:rsidP="00667106">
      <w:pPr>
        <w:pStyle w:val="Heading2"/>
        <w:rPr>
          <w:color w:val="000000" w:themeColor="text1"/>
        </w:rPr>
      </w:pPr>
      <w:bookmarkStart w:id="10" w:name="_Toc45877828"/>
      <w:r w:rsidRPr="00667106">
        <w:rPr>
          <w:color w:val="000000" w:themeColor="text1"/>
        </w:rPr>
        <w:lastRenderedPageBreak/>
        <w:t>Good Hygiene</w:t>
      </w:r>
      <w:bookmarkEnd w:id="10"/>
    </w:p>
    <w:p w14:paraId="1171FF23" w14:textId="77777777" w:rsidR="00893B57" w:rsidRDefault="00893B57" w:rsidP="00893B57">
      <w:pPr>
        <w:spacing w:line="240" w:lineRule="auto"/>
        <w:rPr>
          <w:rFonts w:cstheme="minorHAnsi"/>
          <w:sz w:val="24"/>
          <w:szCs w:val="24"/>
        </w:rPr>
      </w:pPr>
      <w:r>
        <w:rPr>
          <w:rFonts w:cstheme="minorHAnsi"/>
          <w:sz w:val="24"/>
          <w:szCs w:val="24"/>
        </w:rPr>
        <w:t>You need to think about:</w:t>
      </w:r>
    </w:p>
    <w:p w14:paraId="5D55A167" w14:textId="77777777" w:rsidR="00893B57" w:rsidRDefault="00893B57" w:rsidP="00893B57">
      <w:pPr>
        <w:pStyle w:val="ListParagraph"/>
        <w:numPr>
          <w:ilvl w:val="0"/>
          <w:numId w:val="26"/>
        </w:numPr>
        <w:spacing w:after="200" w:line="240" w:lineRule="auto"/>
        <w:rPr>
          <w:rFonts w:cstheme="minorHAnsi"/>
          <w:sz w:val="24"/>
          <w:szCs w:val="24"/>
        </w:rPr>
      </w:pPr>
      <w:r>
        <w:rPr>
          <w:rFonts w:cstheme="minorHAnsi"/>
          <w:sz w:val="24"/>
          <w:szCs w:val="24"/>
        </w:rPr>
        <w:t>E</w:t>
      </w:r>
      <w:r w:rsidRPr="009300BE">
        <w:rPr>
          <w:rFonts w:cstheme="minorHAnsi"/>
          <w:sz w:val="24"/>
          <w:szCs w:val="24"/>
        </w:rPr>
        <w:t>nsuring that you have handwashing facilities that provide runnin</w:t>
      </w:r>
      <w:r>
        <w:rPr>
          <w:rFonts w:cstheme="minorHAnsi"/>
          <w:sz w:val="24"/>
          <w:szCs w:val="24"/>
        </w:rPr>
        <w:t>g water, soap and paper towels and reminding to wash regularly for 20 seconds.</w:t>
      </w:r>
    </w:p>
    <w:p w14:paraId="391DD565" w14:textId="77777777" w:rsidR="00893B57" w:rsidRPr="009F5045" w:rsidRDefault="00893B57" w:rsidP="00893B57">
      <w:pPr>
        <w:pStyle w:val="ListParagraph"/>
        <w:numPr>
          <w:ilvl w:val="0"/>
          <w:numId w:val="26"/>
        </w:numPr>
        <w:spacing w:after="200" w:line="276" w:lineRule="auto"/>
        <w:rPr>
          <w:rFonts w:cstheme="minorHAnsi"/>
          <w:sz w:val="24"/>
          <w:szCs w:val="24"/>
        </w:rPr>
      </w:pPr>
      <w:r w:rsidRPr="009300BE">
        <w:rPr>
          <w:rFonts w:cstheme="minorHAnsi"/>
          <w:sz w:val="24"/>
          <w:szCs w:val="24"/>
        </w:rPr>
        <w:t>Replace hand dryers with paper towels and bins that are emptied frequently to safely dispose of waste.</w:t>
      </w:r>
    </w:p>
    <w:p w14:paraId="48904986" w14:textId="77777777" w:rsidR="00893B57" w:rsidRDefault="00893B57" w:rsidP="00893B57">
      <w:pPr>
        <w:pStyle w:val="ListParagraph"/>
        <w:numPr>
          <w:ilvl w:val="0"/>
          <w:numId w:val="26"/>
        </w:numPr>
        <w:spacing w:after="200" w:line="240" w:lineRule="auto"/>
        <w:rPr>
          <w:rFonts w:cstheme="minorHAnsi"/>
          <w:sz w:val="24"/>
          <w:szCs w:val="24"/>
        </w:rPr>
      </w:pPr>
      <w:r>
        <w:rPr>
          <w:rFonts w:cstheme="minorHAnsi"/>
          <w:sz w:val="24"/>
          <w:szCs w:val="24"/>
        </w:rPr>
        <w:t>P</w:t>
      </w:r>
      <w:r w:rsidRPr="009F0F1A">
        <w:rPr>
          <w:rFonts w:cstheme="minorHAnsi"/>
          <w:sz w:val="24"/>
          <w:szCs w:val="24"/>
        </w:rPr>
        <w:t xml:space="preserve">roviding handwashing facilities (running water, </w:t>
      </w:r>
      <w:r>
        <w:rPr>
          <w:rFonts w:cstheme="minorHAnsi"/>
          <w:sz w:val="24"/>
          <w:szCs w:val="24"/>
        </w:rPr>
        <w:t xml:space="preserve">soap and paper towels) at entry and </w:t>
      </w:r>
      <w:r w:rsidRPr="009F0F1A">
        <w:rPr>
          <w:rFonts w:cstheme="minorHAnsi"/>
          <w:sz w:val="24"/>
          <w:szCs w:val="24"/>
        </w:rPr>
        <w:t>exit points. People should be able to wash t</w:t>
      </w:r>
      <w:r>
        <w:rPr>
          <w:rFonts w:cstheme="minorHAnsi"/>
          <w:sz w:val="24"/>
          <w:szCs w:val="24"/>
        </w:rPr>
        <w:t>heir hands when they arrive</w:t>
      </w:r>
      <w:r w:rsidRPr="009F0F1A">
        <w:rPr>
          <w:rFonts w:cstheme="minorHAnsi"/>
          <w:sz w:val="24"/>
          <w:szCs w:val="24"/>
        </w:rPr>
        <w:t xml:space="preserve"> and leave. If this is not possible, provide hand sanitiser</w:t>
      </w:r>
      <w:r>
        <w:rPr>
          <w:rFonts w:cstheme="minorHAnsi"/>
          <w:sz w:val="24"/>
          <w:szCs w:val="24"/>
        </w:rPr>
        <w:t>.</w:t>
      </w:r>
    </w:p>
    <w:p w14:paraId="62617E9B" w14:textId="77777777" w:rsidR="00893B57" w:rsidRDefault="00893B57" w:rsidP="00893B57">
      <w:pPr>
        <w:pStyle w:val="ListParagraph"/>
        <w:numPr>
          <w:ilvl w:val="0"/>
          <w:numId w:val="26"/>
        </w:numPr>
        <w:spacing w:after="200" w:line="240" w:lineRule="auto"/>
        <w:rPr>
          <w:rFonts w:cstheme="minorHAnsi"/>
          <w:sz w:val="24"/>
          <w:szCs w:val="24"/>
        </w:rPr>
      </w:pPr>
      <w:r>
        <w:rPr>
          <w:rFonts w:cstheme="minorHAnsi"/>
          <w:sz w:val="24"/>
          <w:szCs w:val="24"/>
        </w:rPr>
        <w:t>P</w:t>
      </w:r>
      <w:r w:rsidRPr="009300BE">
        <w:rPr>
          <w:rFonts w:cstheme="minorHAnsi"/>
          <w:sz w:val="24"/>
          <w:szCs w:val="24"/>
        </w:rPr>
        <w:t xml:space="preserve">roviding hand sanitiser in </w:t>
      </w:r>
      <w:r>
        <w:rPr>
          <w:rFonts w:cstheme="minorHAnsi"/>
          <w:sz w:val="24"/>
          <w:szCs w:val="24"/>
        </w:rPr>
        <w:t xml:space="preserve">multiple areas in </w:t>
      </w:r>
      <w:r w:rsidRPr="009300BE">
        <w:rPr>
          <w:rFonts w:cstheme="minorHAnsi"/>
          <w:sz w:val="24"/>
          <w:szCs w:val="24"/>
        </w:rPr>
        <w:t>a</w:t>
      </w:r>
      <w:r>
        <w:rPr>
          <w:rFonts w:cstheme="minorHAnsi"/>
          <w:sz w:val="24"/>
          <w:szCs w:val="24"/>
        </w:rPr>
        <w:t>ddition to washing facilities.</w:t>
      </w:r>
    </w:p>
    <w:p w14:paraId="5142F3D9" w14:textId="77777777" w:rsidR="00893B57" w:rsidRDefault="00893B57" w:rsidP="00893B57">
      <w:pPr>
        <w:pStyle w:val="ListParagraph"/>
        <w:numPr>
          <w:ilvl w:val="0"/>
          <w:numId w:val="26"/>
        </w:numPr>
        <w:spacing w:after="200" w:line="240" w:lineRule="auto"/>
        <w:rPr>
          <w:rFonts w:cstheme="minorHAnsi"/>
          <w:sz w:val="24"/>
          <w:szCs w:val="24"/>
        </w:rPr>
      </w:pPr>
      <w:r>
        <w:rPr>
          <w:rFonts w:cstheme="minorHAnsi"/>
          <w:sz w:val="24"/>
          <w:szCs w:val="24"/>
        </w:rPr>
        <w:t>Providing</w:t>
      </w:r>
      <w:r w:rsidRPr="009F5045">
        <w:rPr>
          <w:rFonts w:cstheme="minorHAnsi"/>
          <w:sz w:val="24"/>
          <w:szCs w:val="24"/>
        </w:rPr>
        <w:t xml:space="preserve"> tissues</w:t>
      </w:r>
      <w:r>
        <w:rPr>
          <w:rFonts w:cstheme="minorHAnsi"/>
          <w:sz w:val="24"/>
          <w:szCs w:val="24"/>
        </w:rPr>
        <w:t xml:space="preserve"> </w:t>
      </w:r>
      <w:r w:rsidRPr="009F5045">
        <w:rPr>
          <w:rFonts w:cstheme="minorHAnsi"/>
          <w:sz w:val="24"/>
          <w:szCs w:val="24"/>
        </w:rPr>
        <w:t>throughout the building</w:t>
      </w:r>
      <w:r>
        <w:rPr>
          <w:rFonts w:cstheme="minorHAnsi"/>
          <w:sz w:val="24"/>
          <w:szCs w:val="24"/>
        </w:rPr>
        <w:t xml:space="preserve">. </w:t>
      </w:r>
    </w:p>
    <w:p w14:paraId="1091A91F" w14:textId="77777777" w:rsidR="00893B57" w:rsidRPr="003B7863" w:rsidRDefault="00893B57" w:rsidP="00893B57">
      <w:pPr>
        <w:pStyle w:val="ListParagraph"/>
        <w:numPr>
          <w:ilvl w:val="0"/>
          <w:numId w:val="26"/>
        </w:numPr>
        <w:spacing w:after="200" w:line="240" w:lineRule="auto"/>
        <w:rPr>
          <w:rFonts w:cstheme="minorHAnsi"/>
          <w:sz w:val="24"/>
          <w:szCs w:val="24"/>
        </w:rPr>
      </w:pPr>
      <w:r w:rsidRPr="003B7863">
        <w:rPr>
          <w:rFonts w:cstheme="minorHAnsi"/>
          <w:sz w:val="24"/>
          <w:szCs w:val="24"/>
        </w:rPr>
        <w:t xml:space="preserve">Using signs and posters to increase awareness of good handwashing technique – reminding those in the building to catch coughs and sneezes in tissues and to </w:t>
      </w:r>
      <w:r>
        <w:rPr>
          <w:rFonts w:cstheme="minorHAnsi"/>
          <w:sz w:val="24"/>
          <w:szCs w:val="24"/>
        </w:rPr>
        <w:t>a</w:t>
      </w:r>
      <w:r w:rsidRPr="003B7863">
        <w:rPr>
          <w:rFonts w:cstheme="minorHAnsi"/>
          <w:sz w:val="24"/>
          <w:szCs w:val="24"/>
        </w:rPr>
        <w:t>void touch</w:t>
      </w:r>
      <w:r>
        <w:rPr>
          <w:rFonts w:cstheme="minorHAnsi"/>
          <w:sz w:val="24"/>
          <w:szCs w:val="24"/>
        </w:rPr>
        <w:t>ing</w:t>
      </w:r>
      <w:r w:rsidRPr="003B7863">
        <w:rPr>
          <w:rFonts w:cstheme="minorHAnsi"/>
          <w:sz w:val="24"/>
          <w:szCs w:val="24"/>
        </w:rPr>
        <w:t xml:space="preserve"> face, eyes, nose or mouth with unclean hands.  Recommendations include:</w:t>
      </w:r>
    </w:p>
    <w:p w14:paraId="3F11C335" w14:textId="77777777" w:rsidR="00893B57" w:rsidRPr="00571053" w:rsidRDefault="00BD3AC8" w:rsidP="00893B57">
      <w:pPr>
        <w:pStyle w:val="ListParagraph"/>
        <w:numPr>
          <w:ilvl w:val="1"/>
          <w:numId w:val="26"/>
        </w:numPr>
        <w:spacing w:after="200" w:line="240" w:lineRule="auto"/>
        <w:rPr>
          <w:rStyle w:val="Hyperlink"/>
          <w:rFonts w:cstheme="minorHAnsi"/>
          <w:sz w:val="24"/>
          <w:szCs w:val="24"/>
        </w:rPr>
      </w:pPr>
      <w:hyperlink r:id="rId39" w:history="1">
        <w:r w:rsidR="00893B57" w:rsidRPr="003B7863">
          <w:rPr>
            <w:rStyle w:val="Hyperlink"/>
            <w:rFonts w:cstheme="minorHAnsi"/>
            <w:sz w:val="24"/>
            <w:szCs w:val="24"/>
          </w:rPr>
          <w:t>Public England’s Covid-19 Employer’s and Business Guide</w:t>
        </w:r>
      </w:hyperlink>
    </w:p>
    <w:p w14:paraId="277AA3E5" w14:textId="77777777" w:rsidR="00893B57" w:rsidRPr="009F5045" w:rsidRDefault="00BD3AC8" w:rsidP="00893B57">
      <w:pPr>
        <w:pStyle w:val="ListParagraph"/>
        <w:numPr>
          <w:ilvl w:val="1"/>
          <w:numId w:val="26"/>
        </w:numPr>
        <w:spacing w:after="200" w:line="240" w:lineRule="auto"/>
        <w:rPr>
          <w:rFonts w:cstheme="minorHAnsi"/>
          <w:sz w:val="24"/>
          <w:szCs w:val="24"/>
        </w:rPr>
      </w:pPr>
      <w:hyperlink r:id="rId40" w:history="1">
        <w:r w:rsidR="00893B57">
          <w:rPr>
            <w:rStyle w:val="Hyperlink"/>
            <w:rFonts w:cstheme="minorHAnsi"/>
            <w:sz w:val="24"/>
            <w:szCs w:val="24"/>
          </w:rPr>
          <w:t>NHS Hand-Washing Technique</w:t>
        </w:r>
      </w:hyperlink>
    </w:p>
    <w:p w14:paraId="26EE414A" w14:textId="77777777" w:rsidR="00893B57" w:rsidRDefault="00BD3AC8" w:rsidP="00893B57">
      <w:pPr>
        <w:pStyle w:val="ListParagraph"/>
        <w:numPr>
          <w:ilvl w:val="1"/>
          <w:numId w:val="26"/>
        </w:numPr>
        <w:spacing w:after="200" w:line="240" w:lineRule="auto"/>
        <w:rPr>
          <w:rFonts w:cstheme="minorHAnsi"/>
          <w:sz w:val="24"/>
          <w:szCs w:val="24"/>
        </w:rPr>
      </w:pPr>
      <w:hyperlink r:id="rId41" w:history="1">
        <w:r w:rsidR="00893B57" w:rsidRPr="009F5045">
          <w:rPr>
            <w:rStyle w:val="Hyperlink"/>
            <w:rFonts w:cstheme="minorHAnsi"/>
            <w:sz w:val="24"/>
            <w:szCs w:val="24"/>
          </w:rPr>
          <w:t>Follow Catch it, Bin it, Kill it</w:t>
        </w:r>
      </w:hyperlink>
      <w:r w:rsidR="00893B57" w:rsidRPr="009F5045">
        <w:rPr>
          <w:rFonts w:cstheme="minorHAnsi"/>
          <w:sz w:val="24"/>
          <w:szCs w:val="24"/>
        </w:rPr>
        <w:t xml:space="preserve"> </w:t>
      </w:r>
    </w:p>
    <w:p w14:paraId="1D4B7719" w14:textId="77777777" w:rsidR="00893B57" w:rsidRPr="003B7863" w:rsidRDefault="00893B57" w:rsidP="00893B57">
      <w:pPr>
        <w:pStyle w:val="ListParagraph"/>
        <w:numPr>
          <w:ilvl w:val="0"/>
          <w:numId w:val="26"/>
        </w:numPr>
        <w:spacing w:after="200" w:line="240" w:lineRule="auto"/>
        <w:rPr>
          <w:rFonts w:cstheme="minorHAnsi"/>
          <w:sz w:val="24"/>
          <w:szCs w:val="24"/>
        </w:rPr>
      </w:pPr>
      <w:r w:rsidRPr="003B7863">
        <w:rPr>
          <w:rFonts w:cstheme="minorHAnsi"/>
          <w:sz w:val="24"/>
          <w:szCs w:val="24"/>
        </w:rPr>
        <w:t>Setting clear guidance for the cleaning of toilets, showers and changing facilities to make sure they are kept clean</w:t>
      </w:r>
      <w:r>
        <w:rPr>
          <w:rFonts w:cstheme="minorHAnsi"/>
          <w:sz w:val="24"/>
          <w:szCs w:val="24"/>
        </w:rPr>
        <w:t>.</w:t>
      </w:r>
    </w:p>
    <w:p w14:paraId="7324AAEF" w14:textId="77777777" w:rsidR="00893B57" w:rsidRDefault="00893B57" w:rsidP="00893B57">
      <w:pPr>
        <w:spacing w:line="240" w:lineRule="auto"/>
        <w:rPr>
          <w:rFonts w:cstheme="minorHAnsi"/>
          <w:sz w:val="24"/>
          <w:szCs w:val="24"/>
        </w:rPr>
      </w:pPr>
    </w:p>
    <w:p w14:paraId="60BE7D25" w14:textId="77777777" w:rsidR="00893B57" w:rsidRPr="00667106" w:rsidRDefault="00893B57" w:rsidP="00667106">
      <w:pPr>
        <w:pStyle w:val="Heading2"/>
        <w:rPr>
          <w:color w:val="000000" w:themeColor="text1"/>
        </w:rPr>
      </w:pPr>
      <w:bookmarkStart w:id="11" w:name="_Toc45877829"/>
      <w:r w:rsidRPr="00667106">
        <w:rPr>
          <w:color w:val="000000" w:themeColor="text1"/>
        </w:rPr>
        <w:t>Personal Protective Equipment</w:t>
      </w:r>
      <w:bookmarkEnd w:id="11"/>
    </w:p>
    <w:p w14:paraId="06D3EB0F" w14:textId="77777777" w:rsidR="00893B57" w:rsidRDefault="00893B57" w:rsidP="00893B57">
      <w:pPr>
        <w:spacing w:line="240" w:lineRule="auto"/>
        <w:rPr>
          <w:rFonts w:cstheme="minorHAnsi"/>
          <w:sz w:val="24"/>
          <w:szCs w:val="24"/>
        </w:rPr>
      </w:pPr>
      <w:r>
        <w:rPr>
          <w:rFonts w:cstheme="minorHAnsi"/>
          <w:sz w:val="24"/>
          <w:szCs w:val="24"/>
        </w:rPr>
        <w:t>Face Masks and Gloves</w:t>
      </w:r>
    </w:p>
    <w:p w14:paraId="0AED402C" w14:textId="77777777" w:rsidR="00893B57" w:rsidRPr="005A4043" w:rsidRDefault="00893B57" w:rsidP="00893B57">
      <w:pPr>
        <w:numPr>
          <w:ilvl w:val="0"/>
          <w:numId w:val="27"/>
        </w:numPr>
        <w:spacing w:after="75" w:line="240" w:lineRule="auto"/>
        <w:ind w:left="300"/>
        <w:rPr>
          <w:rFonts w:cstheme="minorHAnsi"/>
          <w:sz w:val="24"/>
          <w:szCs w:val="24"/>
        </w:rPr>
      </w:pPr>
      <w:r w:rsidRPr="005A4043">
        <w:rPr>
          <w:rFonts w:cstheme="minorHAnsi"/>
          <w:sz w:val="24"/>
          <w:szCs w:val="24"/>
        </w:rPr>
        <w:t>Face coverings</w:t>
      </w:r>
      <w:r>
        <w:rPr>
          <w:rFonts w:cstheme="minorHAnsi"/>
          <w:sz w:val="24"/>
          <w:szCs w:val="24"/>
        </w:rPr>
        <w:t xml:space="preserve"> and gloves</w:t>
      </w:r>
      <w:r w:rsidRPr="005A4043">
        <w:rPr>
          <w:rFonts w:cstheme="minorHAnsi"/>
          <w:sz w:val="24"/>
          <w:szCs w:val="24"/>
        </w:rPr>
        <w:t xml:space="preserve"> are not a replacement for social distancing and regular handwashing, which remain the most important actions</w:t>
      </w:r>
      <w:r>
        <w:rPr>
          <w:rFonts w:cstheme="minorHAnsi"/>
          <w:sz w:val="24"/>
          <w:szCs w:val="24"/>
        </w:rPr>
        <w:t>.</w:t>
      </w:r>
    </w:p>
    <w:p w14:paraId="4AC3816B" w14:textId="77777777" w:rsidR="00893B57" w:rsidRDefault="00893B57" w:rsidP="00893B57">
      <w:pPr>
        <w:numPr>
          <w:ilvl w:val="0"/>
          <w:numId w:val="27"/>
        </w:numPr>
        <w:spacing w:after="75" w:line="240" w:lineRule="auto"/>
        <w:ind w:left="300"/>
        <w:rPr>
          <w:rFonts w:cstheme="minorHAnsi"/>
          <w:sz w:val="24"/>
          <w:szCs w:val="24"/>
        </w:rPr>
      </w:pPr>
      <w:r>
        <w:rPr>
          <w:rFonts w:cstheme="minorHAnsi"/>
          <w:sz w:val="24"/>
          <w:szCs w:val="24"/>
        </w:rPr>
        <w:t>The government has advised people to</w:t>
      </w:r>
      <w:r w:rsidRPr="00110C1E">
        <w:rPr>
          <w:rFonts w:cstheme="minorHAnsi"/>
          <w:sz w:val="24"/>
          <w:szCs w:val="24"/>
        </w:rPr>
        <w:t xml:space="preserve"> consider wearing face coverings in enclosed public spaces</w:t>
      </w:r>
      <w:r>
        <w:rPr>
          <w:rFonts w:cstheme="minorHAnsi"/>
          <w:sz w:val="24"/>
          <w:szCs w:val="24"/>
        </w:rPr>
        <w:t>, which would include churches,</w:t>
      </w:r>
      <w:r w:rsidRPr="00110C1E">
        <w:rPr>
          <w:rFonts w:cstheme="minorHAnsi"/>
          <w:sz w:val="24"/>
          <w:szCs w:val="24"/>
        </w:rPr>
        <w:t xml:space="preserve"> </w:t>
      </w:r>
      <w:r>
        <w:rPr>
          <w:rFonts w:cstheme="minorHAnsi"/>
          <w:sz w:val="24"/>
          <w:szCs w:val="24"/>
        </w:rPr>
        <w:t xml:space="preserve">to help reduce the spread. </w:t>
      </w:r>
    </w:p>
    <w:p w14:paraId="4948D0DE" w14:textId="77777777" w:rsidR="00893B57" w:rsidRDefault="00893B57" w:rsidP="00893B57">
      <w:pPr>
        <w:numPr>
          <w:ilvl w:val="0"/>
          <w:numId w:val="27"/>
        </w:numPr>
        <w:spacing w:after="75" w:line="240" w:lineRule="auto"/>
        <w:ind w:left="300"/>
        <w:rPr>
          <w:rFonts w:cstheme="minorHAnsi"/>
          <w:sz w:val="24"/>
          <w:szCs w:val="24"/>
        </w:rPr>
      </w:pPr>
      <w:r w:rsidRPr="005A4043">
        <w:rPr>
          <w:rFonts w:cstheme="minorHAnsi"/>
          <w:sz w:val="24"/>
          <w:szCs w:val="24"/>
        </w:rPr>
        <w:t>Public urged not to buy medical grade masks so they can be saved for frontline health and care workers, and instead make their own face coverings at home</w:t>
      </w:r>
      <w:r w:rsidRPr="00110C1E">
        <w:rPr>
          <w:rFonts w:cstheme="minorHAnsi"/>
          <w:sz w:val="24"/>
          <w:szCs w:val="24"/>
        </w:rPr>
        <w:t xml:space="preserve">.  </w:t>
      </w:r>
    </w:p>
    <w:p w14:paraId="6A0CCE13" w14:textId="08F333F9" w:rsidR="00893B57" w:rsidRDefault="00893B57">
      <w:pPr>
        <w:rPr>
          <w:rFonts w:cstheme="minorHAnsi"/>
        </w:rPr>
      </w:pPr>
      <w:r>
        <w:rPr>
          <w:rFonts w:cstheme="minorHAnsi"/>
        </w:rPr>
        <w:br w:type="page"/>
      </w:r>
    </w:p>
    <w:p w14:paraId="07A478CE" w14:textId="77777777" w:rsidR="00893B57" w:rsidRPr="00667106" w:rsidRDefault="00893B57" w:rsidP="00667106">
      <w:pPr>
        <w:pStyle w:val="Heading2"/>
        <w:rPr>
          <w:color w:val="000000" w:themeColor="text1"/>
        </w:rPr>
      </w:pPr>
      <w:bookmarkStart w:id="12" w:name="_Toc45877830"/>
      <w:r w:rsidRPr="00667106">
        <w:rPr>
          <w:color w:val="000000" w:themeColor="text1"/>
        </w:rPr>
        <w:lastRenderedPageBreak/>
        <w:t>Information and Guidance</w:t>
      </w:r>
      <w:bookmarkEnd w:id="12"/>
      <w:r w:rsidRPr="00667106">
        <w:rPr>
          <w:color w:val="000000" w:themeColor="text1"/>
        </w:rPr>
        <w:t xml:space="preserve"> </w:t>
      </w:r>
    </w:p>
    <w:p w14:paraId="4BBB24C4" w14:textId="77777777" w:rsidR="00893B57" w:rsidRDefault="00893B57" w:rsidP="00893B57">
      <w:pPr>
        <w:spacing w:line="240" w:lineRule="auto"/>
        <w:rPr>
          <w:rFonts w:cstheme="minorHAnsi"/>
          <w:b/>
          <w:sz w:val="24"/>
          <w:szCs w:val="24"/>
        </w:rPr>
      </w:pPr>
      <w:r>
        <w:rPr>
          <w:rFonts w:cstheme="minorHAnsi"/>
          <w:b/>
          <w:sz w:val="24"/>
          <w:szCs w:val="24"/>
        </w:rPr>
        <w:t>Questions to consider:</w:t>
      </w:r>
    </w:p>
    <w:p w14:paraId="657E5A4D" w14:textId="77777777" w:rsidR="00893B57" w:rsidRDefault="00893B57" w:rsidP="00893B57">
      <w:pPr>
        <w:pStyle w:val="ListParagraph"/>
        <w:numPr>
          <w:ilvl w:val="0"/>
          <w:numId w:val="31"/>
        </w:numPr>
        <w:spacing w:after="200" w:line="276" w:lineRule="auto"/>
        <w:rPr>
          <w:rFonts w:cstheme="minorHAnsi"/>
          <w:sz w:val="24"/>
          <w:szCs w:val="24"/>
        </w:rPr>
      </w:pPr>
      <w:r w:rsidRPr="007402B2">
        <w:rPr>
          <w:rFonts w:cstheme="minorHAnsi"/>
          <w:sz w:val="24"/>
          <w:szCs w:val="24"/>
        </w:rPr>
        <w:t>What inf</w:t>
      </w:r>
      <w:r>
        <w:rPr>
          <w:rFonts w:cstheme="minorHAnsi"/>
          <w:sz w:val="24"/>
          <w:szCs w:val="24"/>
        </w:rPr>
        <w:t xml:space="preserve">ormation do those who use the building </w:t>
      </w:r>
      <w:r w:rsidRPr="007402B2">
        <w:rPr>
          <w:rFonts w:cstheme="minorHAnsi"/>
          <w:sz w:val="24"/>
          <w:szCs w:val="24"/>
        </w:rPr>
        <w:t xml:space="preserve">need to make </w:t>
      </w:r>
      <w:r>
        <w:rPr>
          <w:rFonts w:cstheme="minorHAnsi"/>
          <w:sz w:val="24"/>
          <w:szCs w:val="24"/>
        </w:rPr>
        <w:t xml:space="preserve">sure they understand how to keep safe </w:t>
      </w:r>
      <w:r w:rsidRPr="007402B2">
        <w:rPr>
          <w:rFonts w:cstheme="minorHAnsi"/>
          <w:sz w:val="24"/>
          <w:szCs w:val="24"/>
        </w:rPr>
        <w:t xml:space="preserve">during the outbreak? </w:t>
      </w:r>
    </w:p>
    <w:p w14:paraId="3B5B39C7" w14:textId="77777777" w:rsidR="00893B57" w:rsidRPr="007402B2" w:rsidRDefault="00893B57" w:rsidP="00893B57">
      <w:pPr>
        <w:pStyle w:val="ListParagraph"/>
        <w:numPr>
          <w:ilvl w:val="0"/>
          <w:numId w:val="31"/>
        </w:numPr>
        <w:spacing w:after="200" w:line="276" w:lineRule="auto"/>
        <w:rPr>
          <w:rFonts w:cstheme="minorHAnsi"/>
          <w:sz w:val="24"/>
          <w:szCs w:val="24"/>
        </w:rPr>
      </w:pPr>
      <w:r w:rsidRPr="007402B2">
        <w:rPr>
          <w:rFonts w:cstheme="minorHAnsi"/>
          <w:sz w:val="24"/>
          <w:szCs w:val="24"/>
        </w:rPr>
        <w:t>Who else do we need to share information and guidance with an</w:t>
      </w:r>
      <w:r>
        <w:rPr>
          <w:rFonts w:cstheme="minorHAnsi"/>
          <w:sz w:val="24"/>
          <w:szCs w:val="24"/>
        </w:rPr>
        <w:t>d what is the best way to do it</w:t>
      </w:r>
      <w:r w:rsidRPr="007402B2">
        <w:rPr>
          <w:rFonts w:cstheme="minorHAnsi"/>
          <w:sz w:val="24"/>
          <w:szCs w:val="24"/>
        </w:rPr>
        <w:t xml:space="preserve">? </w:t>
      </w:r>
    </w:p>
    <w:p w14:paraId="35C46029" w14:textId="77777777" w:rsidR="00893B57" w:rsidRPr="007402B2" w:rsidRDefault="00893B57" w:rsidP="00893B57">
      <w:pPr>
        <w:pStyle w:val="ListParagraph"/>
        <w:numPr>
          <w:ilvl w:val="0"/>
          <w:numId w:val="31"/>
        </w:numPr>
        <w:spacing w:after="200" w:line="276" w:lineRule="auto"/>
        <w:rPr>
          <w:rFonts w:cstheme="minorHAnsi"/>
          <w:sz w:val="24"/>
          <w:szCs w:val="24"/>
        </w:rPr>
      </w:pPr>
      <w:r w:rsidRPr="007402B2">
        <w:rPr>
          <w:rFonts w:cstheme="minorHAnsi"/>
          <w:sz w:val="24"/>
          <w:szCs w:val="24"/>
        </w:rPr>
        <w:t>How will people know when inform</w:t>
      </w:r>
      <w:r>
        <w:rPr>
          <w:rFonts w:cstheme="minorHAnsi"/>
          <w:sz w:val="24"/>
          <w:szCs w:val="24"/>
        </w:rPr>
        <w:t xml:space="preserve">ation and guidance is updated? </w:t>
      </w:r>
    </w:p>
    <w:p w14:paraId="49A9C8B4" w14:textId="77777777" w:rsidR="00893B57" w:rsidRPr="009300BE" w:rsidRDefault="00893B57" w:rsidP="00893B57">
      <w:pPr>
        <w:spacing w:line="240" w:lineRule="auto"/>
        <w:rPr>
          <w:rFonts w:cstheme="minorHAnsi"/>
          <w:sz w:val="24"/>
          <w:szCs w:val="24"/>
        </w:rPr>
      </w:pPr>
      <w:r w:rsidRPr="009300BE">
        <w:rPr>
          <w:rFonts w:cstheme="minorHAnsi"/>
          <w:sz w:val="24"/>
          <w:szCs w:val="24"/>
        </w:rPr>
        <w:t xml:space="preserve">Making sure you pass on the correct information and guidance to </w:t>
      </w:r>
      <w:r>
        <w:rPr>
          <w:rFonts w:cstheme="minorHAnsi"/>
          <w:sz w:val="24"/>
          <w:szCs w:val="24"/>
        </w:rPr>
        <w:t xml:space="preserve">those using the building </w:t>
      </w:r>
      <w:r w:rsidRPr="009300BE">
        <w:rPr>
          <w:rFonts w:cstheme="minorHAnsi"/>
          <w:sz w:val="24"/>
          <w:szCs w:val="24"/>
        </w:rPr>
        <w:t>i</w:t>
      </w:r>
      <w:r>
        <w:rPr>
          <w:rFonts w:cstheme="minorHAnsi"/>
          <w:sz w:val="24"/>
          <w:szCs w:val="24"/>
        </w:rPr>
        <w:t xml:space="preserve">s an important part of reducing risk.  </w:t>
      </w:r>
    </w:p>
    <w:p w14:paraId="118589FE" w14:textId="77777777" w:rsidR="00893B57" w:rsidRDefault="00893B57" w:rsidP="00893B57">
      <w:pPr>
        <w:pStyle w:val="ListParagraph"/>
        <w:numPr>
          <w:ilvl w:val="0"/>
          <w:numId w:val="28"/>
        </w:numPr>
        <w:spacing w:after="200" w:line="240" w:lineRule="auto"/>
        <w:rPr>
          <w:rFonts w:cstheme="minorHAnsi"/>
          <w:sz w:val="24"/>
          <w:szCs w:val="24"/>
        </w:rPr>
      </w:pPr>
      <w:r w:rsidRPr="003B7863">
        <w:rPr>
          <w:rFonts w:cstheme="minorHAnsi"/>
          <w:sz w:val="24"/>
          <w:szCs w:val="24"/>
        </w:rPr>
        <w:t>Decide what people nee</w:t>
      </w:r>
      <w:r>
        <w:rPr>
          <w:rFonts w:cstheme="minorHAnsi"/>
          <w:sz w:val="24"/>
          <w:szCs w:val="24"/>
        </w:rPr>
        <w:t xml:space="preserve">d to know so they can use the building safely. </w:t>
      </w:r>
    </w:p>
    <w:p w14:paraId="4B0B9EA1" w14:textId="77777777" w:rsidR="00893B57" w:rsidRDefault="00893B57" w:rsidP="00893B57">
      <w:pPr>
        <w:pStyle w:val="ListParagraph"/>
        <w:numPr>
          <w:ilvl w:val="0"/>
          <w:numId w:val="28"/>
        </w:numPr>
        <w:spacing w:after="200" w:line="240" w:lineRule="auto"/>
        <w:rPr>
          <w:rFonts w:cstheme="minorHAnsi"/>
          <w:sz w:val="24"/>
          <w:szCs w:val="24"/>
        </w:rPr>
      </w:pPr>
      <w:r w:rsidRPr="003B7863">
        <w:rPr>
          <w:rFonts w:cstheme="minorHAnsi"/>
          <w:sz w:val="24"/>
          <w:szCs w:val="24"/>
        </w:rPr>
        <w:t>Decide the best way to pass on i</w:t>
      </w:r>
      <w:r>
        <w:rPr>
          <w:rFonts w:cstheme="minorHAnsi"/>
          <w:sz w:val="24"/>
          <w:szCs w:val="24"/>
        </w:rPr>
        <w:t>nformation and guidance to those using the building.</w:t>
      </w:r>
    </w:p>
    <w:p w14:paraId="17D159A9" w14:textId="77777777" w:rsidR="00893B57" w:rsidRDefault="00893B57" w:rsidP="00893B57">
      <w:pPr>
        <w:pStyle w:val="ListParagraph"/>
        <w:numPr>
          <w:ilvl w:val="0"/>
          <w:numId w:val="28"/>
        </w:numPr>
        <w:spacing w:after="200" w:line="240" w:lineRule="auto"/>
        <w:rPr>
          <w:rFonts w:cstheme="minorHAnsi"/>
          <w:sz w:val="24"/>
          <w:szCs w:val="24"/>
        </w:rPr>
      </w:pPr>
      <w:r w:rsidRPr="005A4043">
        <w:rPr>
          <w:rFonts w:cstheme="minorHAnsi"/>
          <w:sz w:val="24"/>
          <w:szCs w:val="24"/>
        </w:rPr>
        <w:t xml:space="preserve">People often need to hear messages more than once and in different ways to remember. Think about </w:t>
      </w:r>
      <w:r>
        <w:rPr>
          <w:rFonts w:cstheme="minorHAnsi"/>
          <w:sz w:val="24"/>
          <w:szCs w:val="24"/>
        </w:rPr>
        <w:t>ways to reinforce the message.</w:t>
      </w:r>
    </w:p>
    <w:p w14:paraId="556973B2" w14:textId="77777777" w:rsidR="00893B57" w:rsidRPr="005A4043" w:rsidRDefault="00893B57" w:rsidP="00893B57">
      <w:pPr>
        <w:pStyle w:val="ListParagraph"/>
        <w:numPr>
          <w:ilvl w:val="0"/>
          <w:numId w:val="28"/>
        </w:numPr>
        <w:spacing w:after="200" w:line="240" w:lineRule="auto"/>
        <w:rPr>
          <w:rFonts w:cstheme="minorHAnsi"/>
          <w:sz w:val="24"/>
          <w:szCs w:val="24"/>
        </w:rPr>
      </w:pPr>
      <w:r>
        <w:rPr>
          <w:rFonts w:cstheme="minorHAnsi"/>
          <w:sz w:val="24"/>
          <w:szCs w:val="24"/>
        </w:rPr>
        <w:t xml:space="preserve">Think about </w:t>
      </w:r>
      <w:r w:rsidRPr="005A4043">
        <w:rPr>
          <w:rFonts w:cstheme="minorHAnsi"/>
          <w:sz w:val="24"/>
          <w:szCs w:val="24"/>
        </w:rPr>
        <w:t>how to interact with those who do not regularly use the building such as contractors</w:t>
      </w:r>
      <w:r>
        <w:rPr>
          <w:rFonts w:cstheme="minorHAnsi"/>
          <w:sz w:val="24"/>
          <w:szCs w:val="24"/>
        </w:rPr>
        <w:t xml:space="preserve"> and delivery drivers</w:t>
      </w:r>
      <w:r w:rsidRPr="005A4043">
        <w:rPr>
          <w:rFonts w:cstheme="minorHAnsi"/>
          <w:sz w:val="24"/>
          <w:szCs w:val="24"/>
        </w:rPr>
        <w:t xml:space="preserve">.   </w:t>
      </w:r>
      <w:r>
        <w:rPr>
          <w:rFonts w:cstheme="minorHAnsi"/>
          <w:sz w:val="24"/>
          <w:szCs w:val="24"/>
        </w:rPr>
        <w:t>Plan</w:t>
      </w:r>
      <w:r w:rsidRPr="005A4043">
        <w:rPr>
          <w:rFonts w:cstheme="minorHAnsi"/>
          <w:sz w:val="24"/>
          <w:szCs w:val="24"/>
        </w:rPr>
        <w:t xml:space="preserve"> how </w:t>
      </w:r>
      <w:r>
        <w:rPr>
          <w:rFonts w:cstheme="minorHAnsi"/>
          <w:sz w:val="24"/>
          <w:szCs w:val="24"/>
        </w:rPr>
        <w:t xml:space="preserve">to </w:t>
      </w:r>
      <w:r w:rsidRPr="005A4043">
        <w:rPr>
          <w:rFonts w:cstheme="minorHAnsi"/>
          <w:sz w:val="24"/>
          <w:szCs w:val="24"/>
        </w:rPr>
        <w:t xml:space="preserve">share relevant </w:t>
      </w:r>
      <w:r>
        <w:rPr>
          <w:rFonts w:cstheme="minorHAnsi"/>
          <w:sz w:val="24"/>
          <w:szCs w:val="24"/>
        </w:rPr>
        <w:t>information</w:t>
      </w:r>
      <w:r w:rsidRPr="005A4043">
        <w:rPr>
          <w:rFonts w:cstheme="minorHAnsi"/>
          <w:sz w:val="24"/>
          <w:szCs w:val="24"/>
        </w:rPr>
        <w:t xml:space="preserve"> on how</w:t>
      </w:r>
      <w:r>
        <w:rPr>
          <w:rFonts w:cstheme="minorHAnsi"/>
          <w:sz w:val="24"/>
          <w:szCs w:val="24"/>
        </w:rPr>
        <w:t xml:space="preserve"> to</w:t>
      </w:r>
      <w:r w:rsidRPr="005A4043">
        <w:rPr>
          <w:rFonts w:cstheme="minorHAnsi"/>
          <w:sz w:val="24"/>
          <w:szCs w:val="24"/>
        </w:rPr>
        <w:t xml:space="preserve"> socially distance, where they wash their hands and</w:t>
      </w:r>
      <w:r>
        <w:rPr>
          <w:rFonts w:cstheme="minorHAnsi"/>
          <w:sz w:val="24"/>
          <w:szCs w:val="24"/>
        </w:rPr>
        <w:t xml:space="preserve"> the</w:t>
      </w:r>
      <w:r w:rsidRPr="005A4043">
        <w:rPr>
          <w:rFonts w:cstheme="minorHAnsi"/>
          <w:sz w:val="24"/>
          <w:szCs w:val="24"/>
        </w:rPr>
        <w:t xml:space="preserve"> arrangements for using </w:t>
      </w:r>
      <w:r>
        <w:rPr>
          <w:rFonts w:cstheme="minorHAnsi"/>
          <w:sz w:val="24"/>
          <w:szCs w:val="24"/>
        </w:rPr>
        <w:t>communal areas</w:t>
      </w:r>
      <w:r w:rsidRPr="005A4043">
        <w:rPr>
          <w:rFonts w:cstheme="minorHAnsi"/>
          <w:sz w:val="24"/>
          <w:szCs w:val="24"/>
        </w:rPr>
        <w:t xml:space="preserve">. </w:t>
      </w:r>
    </w:p>
    <w:p w14:paraId="4988628F" w14:textId="77777777" w:rsidR="00893B57" w:rsidRPr="009300BE" w:rsidRDefault="00893B57" w:rsidP="00893B57">
      <w:pPr>
        <w:spacing w:line="240" w:lineRule="auto"/>
        <w:rPr>
          <w:rFonts w:cstheme="minorHAnsi"/>
          <w:sz w:val="24"/>
          <w:szCs w:val="24"/>
        </w:rPr>
      </w:pPr>
      <w:r w:rsidRPr="009300BE">
        <w:rPr>
          <w:rFonts w:cstheme="minorHAnsi"/>
          <w:sz w:val="24"/>
          <w:szCs w:val="24"/>
        </w:rPr>
        <w:t>Updating information and guidance</w:t>
      </w:r>
    </w:p>
    <w:p w14:paraId="1039DB33" w14:textId="77777777" w:rsidR="00893B57" w:rsidRPr="003B7863" w:rsidRDefault="00893B57" w:rsidP="00893B57">
      <w:pPr>
        <w:pStyle w:val="ListParagraph"/>
        <w:numPr>
          <w:ilvl w:val="0"/>
          <w:numId w:val="29"/>
        </w:numPr>
        <w:spacing w:after="200" w:line="240" w:lineRule="auto"/>
        <w:rPr>
          <w:rFonts w:cstheme="minorHAnsi"/>
          <w:sz w:val="24"/>
          <w:szCs w:val="24"/>
        </w:rPr>
      </w:pPr>
      <w:r>
        <w:rPr>
          <w:rFonts w:cstheme="minorHAnsi"/>
          <w:sz w:val="24"/>
          <w:szCs w:val="24"/>
        </w:rPr>
        <w:t xml:space="preserve">Be prepared by thinking about what measures can be put in place to update people in the event of adapting the current guidance.   </w:t>
      </w:r>
    </w:p>
    <w:p w14:paraId="169ADF70" w14:textId="77777777" w:rsidR="00893B57" w:rsidRDefault="00893B57" w:rsidP="00893B57">
      <w:pPr>
        <w:pStyle w:val="ListParagraph"/>
        <w:numPr>
          <w:ilvl w:val="0"/>
          <w:numId w:val="29"/>
        </w:numPr>
        <w:spacing w:after="200" w:line="240" w:lineRule="auto"/>
        <w:rPr>
          <w:rFonts w:cstheme="minorHAnsi"/>
          <w:sz w:val="24"/>
          <w:szCs w:val="24"/>
        </w:rPr>
      </w:pPr>
      <w:r w:rsidRPr="005A4043">
        <w:rPr>
          <w:rFonts w:cstheme="minorHAnsi"/>
          <w:sz w:val="24"/>
          <w:szCs w:val="24"/>
        </w:rPr>
        <w:t xml:space="preserve">Decide if the current ways of sharing information and guidance are enough to update people or if you need to do more. </w:t>
      </w:r>
    </w:p>
    <w:p w14:paraId="4E7A9019" w14:textId="77777777" w:rsidR="00893B57" w:rsidRPr="005A4043" w:rsidRDefault="00893B57" w:rsidP="00893B57">
      <w:pPr>
        <w:pStyle w:val="ListParagraph"/>
        <w:numPr>
          <w:ilvl w:val="0"/>
          <w:numId w:val="29"/>
        </w:numPr>
        <w:spacing w:after="200" w:line="240" w:lineRule="auto"/>
        <w:rPr>
          <w:rFonts w:cstheme="minorHAnsi"/>
          <w:sz w:val="24"/>
          <w:szCs w:val="24"/>
        </w:rPr>
      </w:pPr>
      <w:r>
        <w:rPr>
          <w:rFonts w:cstheme="minorHAnsi"/>
          <w:sz w:val="24"/>
          <w:szCs w:val="24"/>
        </w:rPr>
        <w:t xml:space="preserve">As information is key to reducing risk, </w:t>
      </w:r>
      <w:r w:rsidRPr="005A4043">
        <w:rPr>
          <w:rFonts w:cstheme="minorHAnsi"/>
          <w:sz w:val="24"/>
          <w:szCs w:val="24"/>
        </w:rPr>
        <w:t>decide how you are going to make sure that everyone who needs the information gets it.</w:t>
      </w:r>
    </w:p>
    <w:p w14:paraId="4EF6E2B4" w14:textId="77777777" w:rsidR="00893B57" w:rsidRDefault="00893B57" w:rsidP="00893B57">
      <w:pPr>
        <w:spacing w:line="240" w:lineRule="auto"/>
        <w:rPr>
          <w:rFonts w:ascii="Calibri" w:hAnsi="Calibri" w:cs="Calibri"/>
          <w:sz w:val="24"/>
          <w:szCs w:val="24"/>
        </w:rPr>
      </w:pPr>
      <w:r>
        <w:rPr>
          <w:rFonts w:cstheme="minorHAnsi"/>
          <w:sz w:val="24"/>
          <w:szCs w:val="24"/>
        </w:rPr>
        <w:t>Ensure that all those who use the building</w:t>
      </w:r>
      <w:r w:rsidRPr="009300BE">
        <w:rPr>
          <w:rFonts w:cstheme="minorHAnsi"/>
          <w:sz w:val="24"/>
          <w:szCs w:val="24"/>
        </w:rPr>
        <w:t xml:space="preserve"> </w:t>
      </w:r>
      <w:r>
        <w:rPr>
          <w:rFonts w:cstheme="minorHAnsi"/>
          <w:sz w:val="24"/>
          <w:szCs w:val="24"/>
        </w:rPr>
        <w:t xml:space="preserve">know what the </w:t>
      </w:r>
      <w:hyperlink r:id="rId42" w:history="1">
        <w:r w:rsidRPr="00E05AE0">
          <w:rPr>
            <w:rStyle w:val="Hyperlink"/>
            <w:rFonts w:cstheme="minorHAnsi"/>
            <w:sz w:val="24"/>
            <w:szCs w:val="24"/>
          </w:rPr>
          <w:t>current guidelines</w:t>
        </w:r>
      </w:hyperlink>
      <w:r w:rsidRPr="009300BE">
        <w:rPr>
          <w:rFonts w:cstheme="minorHAnsi"/>
          <w:sz w:val="24"/>
          <w:szCs w:val="24"/>
        </w:rPr>
        <w:t xml:space="preserve"> are about self-isolation if they or someone in their home has symptoms</w:t>
      </w:r>
      <w:r>
        <w:rPr>
          <w:rFonts w:cstheme="minorHAnsi"/>
          <w:sz w:val="24"/>
          <w:szCs w:val="24"/>
        </w:rPr>
        <w:t xml:space="preserve">.  Full guidance on testing can be found </w:t>
      </w:r>
      <w:hyperlink r:id="rId43" w:history="1">
        <w:r w:rsidRPr="00E05AE0">
          <w:rPr>
            <w:rStyle w:val="Hyperlink"/>
            <w:rFonts w:cstheme="minorHAnsi"/>
            <w:sz w:val="24"/>
            <w:szCs w:val="24"/>
          </w:rPr>
          <w:t>here</w:t>
        </w:r>
      </w:hyperlink>
      <w:r>
        <w:rPr>
          <w:rFonts w:cstheme="minorHAnsi"/>
          <w:sz w:val="24"/>
          <w:szCs w:val="24"/>
        </w:rPr>
        <w:t xml:space="preserve"> and here is the </w:t>
      </w:r>
      <w:hyperlink r:id="rId44" w:history="1">
        <w:r w:rsidRPr="00E05AE0">
          <w:rPr>
            <w:rStyle w:val="Hyperlink"/>
            <w:rFonts w:cstheme="minorHAnsi"/>
            <w:sz w:val="24"/>
            <w:szCs w:val="24"/>
          </w:rPr>
          <w:t>link</w:t>
        </w:r>
      </w:hyperlink>
      <w:r>
        <w:rPr>
          <w:rFonts w:cstheme="minorHAnsi"/>
          <w:sz w:val="24"/>
          <w:szCs w:val="24"/>
        </w:rPr>
        <w:t xml:space="preserve"> to apply for a test.  </w:t>
      </w:r>
    </w:p>
    <w:p w14:paraId="7063E223" w14:textId="77777777" w:rsidR="00893B57" w:rsidRPr="003B7863" w:rsidRDefault="00893B57" w:rsidP="00893B57">
      <w:pPr>
        <w:pStyle w:val="ListParagraph"/>
        <w:numPr>
          <w:ilvl w:val="0"/>
          <w:numId w:val="30"/>
        </w:numPr>
        <w:spacing w:after="200" w:line="240" w:lineRule="auto"/>
        <w:rPr>
          <w:rFonts w:cstheme="minorHAnsi"/>
          <w:sz w:val="24"/>
          <w:szCs w:val="24"/>
        </w:rPr>
      </w:pPr>
      <w:r w:rsidRPr="003B7863">
        <w:rPr>
          <w:rFonts w:cstheme="minorHAnsi"/>
          <w:sz w:val="24"/>
          <w:szCs w:val="24"/>
        </w:rPr>
        <w:t xml:space="preserve">Agree </w:t>
      </w:r>
      <w:r>
        <w:rPr>
          <w:rFonts w:cstheme="minorHAnsi"/>
          <w:sz w:val="24"/>
          <w:szCs w:val="24"/>
        </w:rPr>
        <w:t xml:space="preserve">how you will let people who use the building </w:t>
      </w:r>
      <w:r w:rsidRPr="003B7863">
        <w:rPr>
          <w:rFonts w:cstheme="minorHAnsi"/>
          <w:sz w:val="24"/>
          <w:szCs w:val="24"/>
        </w:rPr>
        <w:t>know that you are self</w:t>
      </w:r>
      <w:r>
        <w:rPr>
          <w:rFonts w:cstheme="minorHAnsi"/>
          <w:sz w:val="24"/>
          <w:szCs w:val="24"/>
        </w:rPr>
        <w:t>-</w:t>
      </w:r>
      <w:r w:rsidRPr="003B7863">
        <w:rPr>
          <w:rFonts w:cstheme="minorHAnsi"/>
          <w:sz w:val="24"/>
          <w:szCs w:val="24"/>
        </w:rPr>
        <w:t>isolating and make</w:t>
      </w:r>
      <w:r>
        <w:rPr>
          <w:rFonts w:cstheme="minorHAnsi"/>
          <w:sz w:val="24"/>
          <w:szCs w:val="24"/>
        </w:rPr>
        <w:t xml:space="preserve"> sure that you don’t go into the building</w:t>
      </w:r>
      <w:r w:rsidRPr="003B7863">
        <w:rPr>
          <w:rFonts w:cstheme="minorHAnsi"/>
          <w:sz w:val="24"/>
          <w:szCs w:val="24"/>
        </w:rPr>
        <w:t xml:space="preserve">. </w:t>
      </w:r>
    </w:p>
    <w:p w14:paraId="42E7553F" w14:textId="77777777" w:rsidR="00893B57" w:rsidRPr="003B7863" w:rsidRDefault="00893B57" w:rsidP="00893B57">
      <w:pPr>
        <w:pStyle w:val="ListParagraph"/>
        <w:numPr>
          <w:ilvl w:val="0"/>
          <w:numId w:val="30"/>
        </w:numPr>
        <w:spacing w:after="200" w:line="240" w:lineRule="auto"/>
        <w:rPr>
          <w:rFonts w:cstheme="minorHAnsi"/>
          <w:sz w:val="24"/>
          <w:szCs w:val="24"/>
        </w:rPr>
      </w:pPr>
      <w:r w:rsidRPr="003B7863">
        <w:rPr>
          <w:rFonts w:cstheme="minorHAnsi"/>
          <w:sz w:val="24"/>
          <w:szCs w:val="24"/>
        </w:rPr>
        <w:t>Agree how you will look aft</w:t>
      </w:r>
      <w:r>
        <w:rPr>
          <w:rFonts w:cstheme="minorHAnsi"/>
          <w:sz w:val="24"/>
          <w:szCs w:val="24"/>
        </w:rPr>
        <w:t>er someone who falls ill in the building</w:t>
      </w:r>
      <w:r w:rsidRPr="003B7863">
        <w:rPr>
          <w:rFonts w:cstheme="minorHAnsi"/>
          <w:sz w:val="24"/>
          <w:szCs w:val="24"/>
        </w:rPr>
        <w:t xml:space="preserve">. Do you need to isolate them until they can go home? Where will that be? What do you need to do to clean afterwards? </w:t>
      </w:r>
    </w:p>
    <w:p w14:paraId="3FBE2788" w14:textId="77777777" w:rsidR="00893B57" w:rsidRDefault="00893B57" w:rsidP="00893B57">
      <w:pPr>
        <w:pStyle w:val="ListParagraph"/>
        <w:numPr>
          <w:ilvl w:val="0"/>
          <w:numId w:val="30"/>
        </w:numPr>
        <w:spacing w:after="200" w:line="240" w:lineRule="auto"/>
        <w:rPr>
          <w:rFonts w:cstheme="minorHAnsi"/>
          <w:sz w:val="24"/>
          <w:szCs w:val="24"/>
        </w:rPr>
      </w:pPr>
      <w:r w:rsidRPr="003B7863">
        <w:rPr>
          <w:rFonts w:cstheme="minorHAnsi"/>
          <w:sz w:val="24"/>
          <w:szCs w:val="24"/>
        </w:rPr>
        <w:t>Decide what support and reassurance needs to be in place for the person who is self-isolating and agree what support and reassurance will be in</w:t>
      </w:r>
      <w:r>
        <w:rPr>
          <w:rFonts w:cstheme="minorHAnsi"/>
          <w:sz w:val="24"/>
          <w:szCs w:val="24"/>
        </w:rPr>
        <w:t xml:space="preserve"> place for other people in the building.  </w:t>
      </w:r>
    </w:p>
    <w:p w14:paraId="751D7F2B" w14:textId="0BF94A63" w:rsidR="00F4381C" w:rsidRDefault="00F4381C">
      <w:pPr>
        <w:rPr>
          <w:rFonts w:cstheme="minorHAnsi"/>
        </w:rPr>
      </w:pPr>
      <w:r>
        <w:rPr>
          <w:rFonts w:cstheme="minorHAnsi"/>
        </w:rPr>
        <w:br w:type="page"/>
      </w:r>
    </w:p>
    <w:p w14:paraId="4842238F" w14:textId="77777777" w:rsidR="00F4381C" w:rsidRDefault="00F4381C" w:rsidP="00F4381C">
      <w:pPr>
        <w:tabs>
          <w:tab w:val="left" w:pos="4666"/>
        </w:tabs>
        <w:rPr>
          <w:rFonts w:cstheme="minorHAnsi"/>
          <w:sz w:val="24"/>
          <w:szCs w:val="24"/>
        </w:rPr>
      </w:pPr>
    </w:p>
    <w:p w14:paraId="340531E3" w14:textId="6037659D" w:rsidR="00F4381C" w:rsidRPr="00110C1E" w:rsidRDefault="00F4381C" w:rsidP="00F4381C">
      <w:pPr>
        <w:tabs>
          <w:tab w:val="left" w:pos="4666"/>
        </w:tabs>
        <w:rPr>
          <w:rFonts w:cstheme="minorHAnsi"/>
          <w:sz w:val="24"/>
          <w:szCs w:val="24"/>
        </w:rPr>
      </w:pPr>
      <w:r>
        <w:rPr>
          <w:rFonts w:cstheme="minorHAnsi"/>
          <w:sz w:val="24"/>
          <w:szCs w:val="24"/>
        </w:rPr>
        <w:t xml:space="preserve">After assessing the risk and making the changes, you could put this </w:t>
      </w:r>
      <w:hyperlink r:id="rId45" w:history="1">
        <w:r w:rsidRPr="00110C1E">
          <w:rPr>
            <w:rStyle w:val="Hyperlink"/>
            <w:rFonts w:cstheme="minorHAnsi"/>
            <w:sz w:val="24"/>
            <w:szCs w:val="24"/>
          </w:rPr>
          <w:t>sign</w:t>
        </w:r>
      </w:hyperlink>
      <w:r>
        <w:rPr>
          <w:rFonts w:cstheme="minorHAnsi"/>
          <w:sz w:val="24"/>
          <w:szCs w:val="24"/>
        </w:rPr>
        <w:t xml:space="preserve"> that states that you had taken the necessary precautions.  </w:t>
      </w:r>
    </w:p>
    <w:p w14:paraId="1299DF03" w14:textId="77777777" w:rsidR="00667106" w:rsidRPr="00667106" w:rsidRDefault="00667106" w:rsidP="00667106">
      <w:pPr>
        <w:pStyle w:val="Heading2"/>
        <w:rPr>
          <w:color w:val="000000" w:themeColor="text1"/>
        </w:rPr>
      </w:pPr>
      <w:bookmarkStart w:id="13" w:name="_Toc45877831"/>
      <w:r w:rsidRPr="00667106">
        <w:rPr>
          <w:color w:val="000000" w:themeColor="text1"/>
        </w:rPr>
        <w:t>GUIDANCE DOCUMENTS AND LINKS FOR CHURCH BOARDS</w:t>
      </w:r>
      <w:bookmarkEnd w:id="13"/>
    </w:p>
    <w:p w14:paraId="340D2D2A" w14:textId="77777777" w:rsidR="00667106" w:rsidRPr="00667106" w:rsidRDefault="00667106" w:rsidP="00667106">
      <w:pPr>
        <w:spacing w:after="0" w:line="240" w:lineRule="auto"/>
        <w:rPr>
          <w:rFonts w:cstheme="minorHAnsi"/>
          <w:sz w:val="24"/>
          <w:szCs w:val="24"/>
        </w:rPr>
      </w:pPr>
      <w:r w:rsidRPr="00667106">
        <w:rPr>
          <w:rFonts w:cstheme="minorHAnsi"/>
          <w:sz w:val="24"/>
          <w:szCs w:val="24"/>
        </w:rPr>
        <w:t>Below are just a few of the many documents and websites that local church boards may find helpful in preparing their risk assessments and guidance documents.</w:t>
      </w:r>
    </w:p>
    <w:p w14:paraId="788A6B23" w14:textId="77777777" w:rsidR="00667106" w:rsidRPr="00667106" w:rsidRDefault="00667106" w:rsidP="00667106">
      <w:pPr>
        <w:numPr>
          <w:ilvl w:val="0"/>
          <w:numId w:val="32"/>
        </w:numPr>
        <w:spacing w:after="0" w:line="240" w:lineRule="auto"/>
        <w:rPr>
          <w:rFonts w:cstheme="minorHAnsi"/>
          <w:sz w:val="24"/>
          <w:szCs w:val="24"/>
        </w:rPr>
      </w:pPr>
      <w:r w:rsidRPr="00667106">
        <w:rPr>
          <w:rFonts w:cstheme="minorHAnsi"/>
          <w:sz w:val="24"/>
          <w:szCs w:val="24"/>
        </w:rPr>
        <w:t>Latest government guidance on </w:t>
      </w:r>
      <w:hyperlink r:id="rId46" w:tgtFrame="_blank" w:history="1">
        <w:r w:rsidRPr="00667106">
          <w:rPr>
            <w:rStyle w:val="Hyperlink"/>
            <w:rFonts w:cstheme="minorHAnsi"/>
            <w:sz w:val="24"/>
            <w:szCs w:val="24"/>
          </w:rPr>
          <w:t>the safe use of places of worship during the pandemic</w:t>
        </w:r>
      </w:hyperlink>
      <w:r w:rsidRPr="00667106">
        <w:rPr>
          <w:rFonts w:cstheme="minorHAnsi"/>
          <w:sz w:val="24"/>
          <w:szCs w:val="24"/>
        </w:rPr>
        <w:t>.(12 June 2020)</w:t>
      </w:r>
    </w:p>
    <w:p w14:paraId="713D1778" w14:textId="77777777" w:rsidR="00667106" w:rsidRPr="00667106" w:rsidRDefault="00BD3AC8" w:rsidP="00667106">
      <w:pPr>
        <w:numPr>
          <w:ilvl w:val="0"/>
          <w:numId w:val="32"/>
        </w:numPr>
        <w:spacing w:after="0" w:line="240" w:lineRule="auto"/>
        <w:rPr>
          <w:rFonts w:cstheme="minorHAnsi"/>
          <w:sz w:val="24"/>
          <w:szCs w:val="24"/>
        </w:rPr>
      </w:pPr>
      <w:hyperlink r:id="rId47" w:tgtFrame="_blank" w:history="1">
        <w:r w:rsidR="00667106" w:rsidRPr="00667106">
          <w:rPr>
            <w:rStyle w:val="Hyperlink"/>
            <w:rFonts w:cstheme="minorHAnsi"/>
            <w:sz w:val="24"/>
            <w:szCs w:val="24"/>
          </w:rPr>
          <w:t>Considering Reopening Your Church</w:t>
        </w:r>
      </w:hyperlink>
      <w:r w:rsidR="00667106" w:rsidRPr="00667106">
        <w:rPr>
          <w:rFonts w:cstheme="minorHAnsi"/>
          <w:sz w:val="24"/>
          <w:szCs w:val="24"/>
        </w:rPr>
        <w:t> (document) - Guidance from the TED</w:t>
      </w:r>
    </w:p>
    <w:p w14:paraId="4FBA5D3D" w14:textId="77777777" w:rsidR="00667106" w:rsidRPr="00667106" w:rsidRDefault="00BD3AC8" w:rsidP="00667106">
      <w:pPr>
        <w:numPr>
          <w:ilvl w:val="0"/>
          <w:numId w:val="32"/>
        </w:numPr>
        <w:spacing w:after="0" w:line="240" w:lineRule="auto"/>
        <w:rPr>
          <w:rFonts w:cstheme="minorHAnsi"/>
          <w:sz w:val="24"/>
          <w:szCs w:val="24"/>
        </w:rPr>
      </w:pPr>
      <w:hyperlink r:id="rId48" w:tgtFrame="_blank" w:history="1">
        <w:r w:rsidR="00667106" w:rsidRPr="00667106">
          <w:rPr>
            <w:rStyle w:val="Hyperlink"/>
            <w:rFonts w:cstheme="minorHAnsi"/>
            <w:sz w:val="24"/>
            <w:szCs w:val="24"/>
          </w:rPr>
          <w:t>Guidelines for Reopening Churches</w:t>
        </w:r>
      </w:hyperlink>
      <w:r w:rsidR="00667106" w:rsidRPr="00667106">
        <w:rPr>
          <w:rFonts w:cstheme="minorHAnsi"/>
          <w:sz w:val="24"/>
          <w:szCs w:val="24"/>
        </w:rPr>
        <w:t> – Guidance from ARM</w:t>
      </w:r>
    </w:p>
    <w:p w14:paraId="3B97D6BC" w14:textId="77777777" w:rsidR="00667106" w:rsidRPr="00667106" w:rsidRDefault="00BD3AC8" w:rsidP="00667106">
      <w:pPr>
        <w:numPr>
          <w:ilvl w:val="0"/>
          <w:numId w:val="32"/>
        </w:numPr>
        <w:spacing w:after="0" w:line="240" w:lineRule="auto"/>
        <w:rPr>
          <w:rFonts w:cstheme="minorHAnsi"/>
          <w:sz w:val="24"/>
          <w:szCs w:val="24"/>
        </w:rPr>
      </w:pPr>
      <w:hyperlink r:id="rId49" w:anchor="modal-overflow-4-Steps-to-Reopening-Churches" w:tgtFrame="_blank" w:history="1">
        <w:r w:rsidR="00667106" w:rsidRPr="00667106">
          <w:rPr>
            <w:rStyle w:val="Hyperlink"/>
            <w:rFonts w:cstheme="minorHAnsi"/>
            <w:sz w:val="24"/>
            <w:szCs w:val="24"/>
          </w:rPr>
          <w:t>Four Steps to Reopening Church</w:t>
        </w:r>
      </w:hyperlink>
      <w:r w:rsidR="00667106" w:rsidRPr="00667106">
        <w:rPr>
          <w:rFonts w:cstheme="minorHAnsi"/>
          <w:sz w:val="24"/>
          <w:szCs w:val="24"/>
        </w:rPr>
        <w:t> - ARM webinar</w:t>
      </w:r>
    </w:p>
    <w:p w14:paraId="4B15C183" w14:textId="77777777" w:rsidR="00667106" w:rsidRPr="00667106" w:rsidRDefault="00BD3AC8" w:rsidP="00667106">
      <w:pPr>
        <w:numPr>
          <w:ilvl w:val="0"/>
          <w:numId w:val="32"/>
        </w:numPr>
        <w:spacing w:after="0" w:line="240" w:lineRule="auto"/>
        <w:rPr>
          <w:rFonts w:cstheme="minorHAnsi"/>
          <w:sz w:val="24"/>
          <w:szCs w:val="24"/>
        </w:rPr>
      </w:pPr>
      <w:hyperlink r:id="rId50" w:tgtFrame="_blank" w:history="1">
        <w:r w:rsidR="00667106" w:rsidRPr="00667106">
          <w:rPr>
            <w:rStyle w:val="Hyperlink"/>
            <w:rFonts w:cstheme="minorHAnsi"/>
            <w:sz w:val="24"/>
            <w:szCs w:val="24"/>
          </w:rPr>
          <w:t>How to Maintain a Closed Building</w:t>
        </w:r>
      </w:hyperlink>
      <w:r w:rsidR="00667106" w:rsidRPr="00667106">
        <w:rPr>
          <w:rFonts w:cstheme="minorHAnsi"/>
          <w:sz w:val="24"/>
          <w:szCs w:val="24"/>
        </w:rPr>
        <w:t> - Guidance from ARM</w:t>
      </w:r>
    </w:p>
    <w:p w14:paraId="1CADA8EA" w14:textId="77777777" w:rsidR="00667106" w:rsidRPr="00667106" w:rsidRDefault="00BD3AC8" w:rsidP="00667106">
      <w:pPr>
        <w:numPr>
          <w:ilvl w:val="0"/>
          <w:numId w:val="32"/>
        </w:numPr>
        <w:spacing w:after="0" w:line="240" w:lineRule="auto"/>
        <w:rPr>
          <w:rFonts w:cstheme="minorHAnsi"/>
          <w:sz w:val="24"/>
          <w:szCs w:val="24"/>
        </w:rPr>
      </w:pPr>
      <w:hyperlink r:id="rId51" w:tgtFrame="_blank" w:history="1">
        <w:r w:rsidR="00667106" w:rsidRPr="00667106">
          <w:rPr>
            <w:rStyle w:val="Hyperlink"/>
            <w:rFonts w:cstheme="minorHAnsi"/>
            <w:sz w:val="24"/>
            <w:szCs w:val="24"/>
          </w:rPr>
          <w:t>Covid-19 Prevention and Planning Resources for Churches</w:t>
        </w:r>
      </w:hyperlink>
      <w:r w:rsidR="00667106" w:rsidRPr="00667106">
        <w:rPr>
          <w:rFonts w:cstheme="minorHAnsi"/>
          <w:sz w:val="24"/>
          <w:szCs w:val="24"/>
        </w:rPr>
        <w:t> (document) - Guidance from ARM</w:t>
      </w:r>
    </w:p>
    <w:p w14:paraId="4D35E92E" w14:textId="77777777" w:rsidR="00667106" w:rsidRPr="00667106" w:rsidRDefault="00BD3AC8" w:rsidP="00667106">
      <w:pPr>
        <w:numPr>
          <w:ilvl w:val="0"/>
          <w:numId w:val="32"/>
        </w:numPr>
        <w:spacing w:after="0" w:line="240" w:lineRule="auto"/>
        <w:rPr>
          <w:rFonts w:cstheme="minorHAnsi"/>
          <w:sz w:val="24"/>
          <w:szCs w:val="24"/>
        </w:rPr>
      </w:pPr>
      <w:hyperlink r:id="rId52" w:tgtFrame="_blank" w:history="1">
        <w:r w:rsidR="00667106" w:rsidRPr="00667106">
          <w:rPr>
            <w:rStyle w:val="Hyperlink"/>
            <w:rFonts w:cstheme="minorHAnsi"/>
            <w:sz w:val="24"/>
            <w:szCs w:val="24"/>
          </w:rPr>
          <w:t>Safety Officer Duties</w:t>
        </w:r>
      </w:hyperlink>
      <w:r w:rsidR="00667106" w:rsidRPr="00667106">
        <w:rPr>
          <w:rFonts w:cstheme="minorHAnsi"/>
          <w:sz w:val="24"/>
          <w:szCs w:val="24"/>
        </w:rPr>
        <w:t> (document) - Guidance from ARM</w:t>
      </w:r>
    </w:p>
    <w:p w14:paraId="283F7130" w14:textId="77777777" w:rsidR="00667106" w:rsidRPr="00667106" w:rsidRDefault="00BD3AC8" w:rsidP="00667106">
      <w:pPr>
        <w:numPr>
          <w:ilvl w:val="0"/>
          <w:numId w:val="32"/>
        </w:numPr>
        <w:spacing w:after="0" w:line="240" w:lineRule="auto"/>
        <w:rPr>
          <w:rFonts w:cstheme="minorHAnsi"/>
          <w:sz w:val="24"/>
          <w:szCs w:val="24"/>
        </w:rPr>
      </w:pPr>
      <w:hyperlink r:id="rId53" w:tgtFrame="_blank" w:history="1">
        <w:r w:rsidR="00667106" w:rsidRPr="00667106">
          <w:rPr>
            <w:rStyle w:val="Hyperlink"/>
            <w:rFonts w:cstheme="minorHAnsi"/>
            <w:sz w:val="24"/>
            <w:szCs w:val="24"/>
          </w:rPr>
          <w:t>Safety Committee Duties</w:t>
        </w:r>
      </w:hyperlink>
      <w:r w:rsidR="00667106" w:rsidRPr="00667106">
        <w:rPr>
          <w:rFonts w:cstheme="minorHAnsi"/>
          <w:sz w:val="24"/>
          <w:szCs w:val="24"/>
        </w:rPr>
        <w:t> (document) - Guidance from ARM</w:t>
      </w:r>
    </w:p>
    <w:p w14:paraId="24E6125C" w14:textId="77777777" w:rsidR="00667106" w:rsidRPr="00667106" w:rsidRDefault="00BD3AC8" w:rsidP="00667106">
      <w:pPr>
        <w:numPr>
          <w:ilvl w:val="0"/>
          <w:numId w:val="32"/>
        </w:numPr>
        <w:spacing w:after="0" w:line="240" w:lineRule="auto"/>
        <w:rPr>
          <w:rFonts w:cstheme="minorHAnsi"/>
          <w:sz w:val="24"/>
          <w:szCs w:val="24"/>
        </w:rPr>
      </w:pPr>
      <w:hyperlink r:id="rId54" w:tgtFrame="_blank" w:history="1">
        <w:r w:rsidR="00667106" w:rsidRPr="00667106">
          <w:rPr>
            <w:rStyle w:val="Hyperlink"/>
            <w:rFonts w:cstheme="minorHAnsi"/>
            <w:sz w:val="24"/>
            <w:szCs w:val="24"/>
          </w:rPr>
          <w:t>Sample Risk Assessment Template</w:t>
        </w:r>
      </w:hyperlink>
      <w:r w:rsidR="00667106" w:rsidRPr="00667106">
        <w:rPr>
          <w:rFonts w:cstheme="minorHAnsi"/>
          <w:sz w:val="24"/>
          <w:szCs w:val="24"/>
        </w:rPr>
        <w:t> (document) - from the Church of England. We are hoping to add more templates shortly.</w:t>
      </w:r>
    </w:p>
    <w:p w14:paraId="295B17AF" w14:textId="77777777" w:rsidR="00667106" w:rsidRPr="00667106" w:rsidRDefault="00BD3AC8" w:rsidP="00667106">
      <w:pPr>
        <w:numPr>
          <w:ilvl w:val="0"/>
          <w:numId w:val="32"/>
        </w:numPr>
        <w:spacing w:after="0" w:line="240" w:lineRule="auto"/>
        <w:rPr>
          <w:rFonts w:cstheme="minorHAnsi"/>
          <w:sz w:val="24"/>
          <w:szCs w:val="24"/>
        </w:rPr>
      </w:pPr>
      <w:hyperlink r:id="rId55" w:tgtFrame="_blank" w:history="1">
        <w:r w:rsidR="00667106" w:rsidRPr="00667106">
          <w:rPr>
            <w:rStyle w:val="Hyperlink"/>
            <w:rFonts w:cstheme="minorHAnsi"/>
            <w:sz w:val="24"/>
            <w:szCs w:val="24"/>
          </w:rPr>
          <w:t>Legionnaires Guidance</w:t>
        </w:r>
      </w:hyperlink>
      <w:r w:rsidR="00667106" w:rsidRPr="00667106">
        <w:rPr>
          <w:rFonts w:cstheme="minorHAnsi"/>
          <w:sz w:val="24"/>
          <w:szCs w:val="24"/>
        </w:rPr>
        <w:t> (document) 2020-05-19 - from the NEC</w:t>
      </w:r>
    </w:p>
    <w:p w14:paraId="26A85A42" w14:textId="77777777" w:rsidR="00667106" w:rsidRPr="00667106" w:rsidRDefault="00BD3AC8" w:rsidP="00667106">
      <w:pPr>
        <w:numPr>
          <w:ilvl w:val="0"/>
          <w:numId w:val="32"/>
        </w:numPr>
        <w:spacing w:after="0" w:line="240" w:lineRule="auto"/>
        <w:rPr>
          <w:rFonts w:cstheme="minorHAnsi"/>
          <w:sz w:val="24"/>
          <w:szCs w:val="24"/>
        </w:rPr>
      </w:pPr>
      <w:hyperlink r:id="rId56" w:tgtFrame="_blank" w:history="1">
        <w:r w:rsidR="00667106" w:rsidRPr="00667106">
          <w:rPr>
            <w:rStyle w:val="Hyperlink"/>
            <w:rFonts w:cstheme="minorHAnsi"/>
            <w:sz w:val="24"/>
            <w:szCs w:val="24"/>
          </w:rPr>
          <w:t>Coronavirus Guidance</w:t>
        </w:r>
      </w:hyperlink>
      <w:r w:rsidR="00667106" w:rsidRPr="00667106">
        <w:rPr>
          <w:rFonts w:cstheme="minorHAnsi"/>
          <w:sz w:val="24"/>
          <w:szCs w:val="24"/>
        </w:rPr>
        <w:t> - from the Church of England</w:t>
      </w:r>
    </w:p>
    <w:p w14:paraId="239B6CF8" w14:textId="77777777" w:rsidR="00667106" w:rsidRPr="00667106" w:rsidRDefault="00BD3AC8" w:rsidP="00667106">
      <w:pPr>
        <w:numPr>
          <w:ilvl w:val="0"/>
          <w:numId w:val="32"/>
        </w:numPr>
        <w:spacing w:after="0" w:line="240" w:lineRule="auto"/>
        <w:rPr>
          <w:rFonts w:cstheme="minorHAnsi"/>
          <w:sz w:val="24"/>
          <w:szCs w:val="24"/>
        </w:rPr>
      </w:pPr>
      <w:hyperlink r:id="rId57" w:tgtFrame="_blank" w:history="1">
        <w:r w:rsidR="00667106" w:rsidRPr="00667106">
          <w:rPr>
            <w:rStyle w:val="Hyperlink"/>
            <w:rFonts w:cstheme="minorHAnsi"/>
            <w:sz w:val="24"/>
            <w:szCs w:val="24"/>
          </w:rPr>
          <w:t>Coronavirus Guidance</w:t>
        </w:r>
      </w:hyperlink>
      <w:r w:rsidR="00667106" w:rsidRPr="00667106">
        <w:rPr>
          <w:rFonts w:cstheme="minorHAnsi"/>
          <w:sz w:val="24"/>
          <w:szCs w:val="24"/>
        </w:rPr>
        <w:t> - from the Methodist Church</w:t>
      </w:r>
    </w:p>
    <w:p w14:paraId="1CB03B84" w14:textId="77777777" w:rsidR="00667106" w:rsidRPr="00667106" w:rsidRDefault="00BD3AC8" w:rsidP="00667106">
      <w:pPr>
        <w:numPr>
          <w:ilvl w:val="0"/>
          <w:numId w:val="32"/>
        </w:numPr>
        <w:spacing w:after="0" w:line="240" w:lineRule="auto"/>
        <w:rPr>
          <w:rFonts w:cstheme="minorHAnsi"/>
          <w:sz w:val="24"/>
          <w:szCs w:val="24"/>
        </w:rPr>
      </w:pPr>
      <w:hyperlink r:id="rId58" w:tgtFrame="_blank" w:history="1">
        <w:r w:rsidR="00667106" w:rsidRPr="00667106">
          <w:rPr>
            <w:rStyle w:val="Hyperlink"/>
            <w:rFonts w:cstheme="minorHAnsi"/>
            <w:sz w:val="24"/>
            <w:szCs w:val="24"/>
          </w:rPr>
          <w:t>Coronavirus Guidance</w:t>
        </w:r>
      </w:hyperlink>
      <w:r w:rsidR="00667106" w:rsidRPr="00667106">
        <w:rPr>
          <w:rFonts w:cstheme="minorHAnsi"/>
          <w:sz w:val="24"/>
          <w:szCs w:val="24"/>
        </w:rPr>
        <w:t> - from the Baptist Church</w:t>
      </w:r>
    </w:p>
    <w:p w14:paraId="2FE7ED21" w14:textId="77777777" w:rsidR="00667106" w:rsidRPr="00667106" w:rsidRDefault="00BD3AC8" w:rsidP="00667106">
      <w:pPr>
        <w:numPr>
          <w:ilvl w:val="0"/>
          <w:numId w:val="32"/>
        </w:numPr>
        <w:spacing w:after="0" w:line="240" w:lineRule="auto"/>
        <w:rPr>
          <w:rFonts w:cstheme="minorHAnsi"/>
          <w:sz w:val="24"/>
          <w:szCs w:val="24"/>
        </w:rPr>
      </w:pPr>
      <w:hyperlink r:id="rId59" w:tgtFrame="_blank" w:history="1">
        <w:r w:rsidR="00667106" w:rsidRPr="00667106">
          <w:rPr>
            <w:rStyle w:val="Hyperlink"/>
            <w:rFonts w:cstheme="minorHAnsi"/>
            <w:sz w:val="24"/>
            <w:szCs w:val="24"/>
          </w:rPr>
          <w:t>Coronavirus Guidance</w:t>
        </w:r>
      </w:hyperlink>
      <w:r w:rsidR="00667106" w:rsidRPr="00667106">
        <w:rPr>
          <w:rFonts w:cstheme="minorHAnsi"/>
          <w:sz w:val="24"/>
          <w:szCs w:val="24"/>
        </w:rPr>
        <w:t> - from the Government</w:t>
      </w:r>
    </w:p>
    <w:p w14:paraId="7E708230" w14:textId="77777777" w:rsidR="00667106" w:rsidRDefault="00667106" w:rsidP="00F4381C">
      <w:pPr>
        <w:rPr>
          <w:rFonts w:cstheme="minorHAnsi"/>
          <w:b/>
          <w:sz w:val="24"/>
          <w:szCs w:val="24"/>
        </w:rPr>
      </w:pPr>
    </w:p>
    <w:p w14:paraId="465797F9" w14:textId="09D2FE40" w:rsidR="00F4381C" w:rsidRPr="00667106" w:rsidRDefault="00F4381C" w:rsidP="00667106">
      <w:pPr>
        <w:pStyle w:val="Heading2"/>
        <w:rPr>
          <w:color w:val="000000" w:themeColor="text1"/>
        </w:rPr>
      </w:pPr>
      <w:bookmarkStart w:id="14" w:name="_Toc45877832"/>
      <w:r w:rsidRPr="00667106">
        <w:rPr>
          <w:color w:val="000000" w:themeColor="text1"/>
        </w:rPr>
        <w:t>Further resources:</w:t>
      </w:r>
      <w:bookmarkEnd w:id="14"/>
    </w:p>
    <w:p w14:paraId="296E0260" w14:textId="77777777" w:rsidR="00F4381C" w:rsidRDefault="00F4381C" w:rsidP="00667106">
      <w:pPr>
        <w:spacing w:after="0" w:line="240" w:lineRule="auto"/>
        <w:rPr>
          <w:rFonts w:cstheme="minorHAnsi"/>
          <w:sz w:val="24"/>
          <w:szCs w:val="24"/>
        </w:rPr>
      </w:pPr>
      <w:r w:rsidRPr="00110C1E">
        <w:rPr>
          <w:rFonts w:cstheme="minorHAnsi"/>
          <w:sz w:val="24"/>
          <w:szCs w:val="24"/>
        </w:rPr>
        <w:t xml:space="preserve">HSE guidance on consulting and involving your workers </w:t>
      </w:r>
      <w:hyperlink r:id="rId60" w:history="1">
        <w:r w:rsidRPr="000371BF">
          <w:rPr>
            <w:rStyle w:val="Hyperlink"/>
            <w:rFonts w:cstheme="minorHAnsi"/>
            <w:sz w:val="24"/>
            <w:szCs w:val="24"/>
          </w:rPr>
          <w:t>www.hse.gov.uk/involvement/</w:t>
        </w:r>
      </w:hyperlink>
    </w:p>
    <w:p w14:paraId="7C5DEB52" w14:textId="77777777" w:rsidR="00F4381C" w:rsidRDefault="00F4381C" w:rsidP="00667106">
      <w:pPr>
        <w:spacing w:after="0" w:line="240" w:lineRule="auto"/>
        <w:rPr>
          <w:rFonts w:cstheme="minorHAnsi"/>
          <w:sz w:val="24"/>
          <w:szCs w:val="24"/>
        </w:rPr>
      </w:pPr>
      <w:r>
        <w:rPr>
          <w:rFonts w:cstheme="minorHAnsi"/>
          <w:sz w:val="24"/>
          <w:szCs w:val="24"/>
        </w:rPr>
        <w:t>G</w:t>
      </w:r>
      <w:r w:rsidRPr="00110C1E">
        <w:rPr>
          <w:rFonts w:cstheme="minorHAnsi"/>
          <w:sz w:val="24"/>
          <w:szCs w:val="24"/>
        </w:rPr>
        <w:t>eneral government guidance on keeping workplace settings</w:t>
      </w:r>
      <w:r>
        <w:rPr>
          <w:rFonts w:cstheme="minorHAnsi"/>
          <w:sz w:val="24"/>
          <w:szCs w:val="24"/>
        </w:rPr>
        <w:t xml:space="preserve"> safe</w:t>
      </w:r>
      <w:r w:rsidRPr="00110C1E">
        <w:rPr>
          <w:rFonts w:cstheme="minorHAnsi"/>
          <w:sz w:val="24"/>
          <w:szCs w:val="24"/>
        </w:rPr>
        <w:t xml:space="preserve"> open </w:t>
      </w:r>
      <w:hyperlink r:id="rId61" w:history="1">
        <w:r>
          <w:rPr>
            <w:rStyle w:val="Hyperlink"/>
            <w:rFonts w:cstheme="minorHAnsi"/>
            <w:sz w:val="24"/>
            <w:szCs w:val="24"/>
          </w:rPr>
          <w:t>www.gov.uk/guidance/working-safely-during-coronavirus-covid-19</w:t>
        </w:r>
      </w:hyperlink>
      <w:r>
        <w:rPr>
          <w:rFonts w:cstheme="minorHAnsi"/>
          <w:sz w:val="24"/>
          <w:szCs w:val="24"/>
        </w:rPr>
        <w:t xml:space="preserve"> </w:t>
      </w:r>
    </w:p>
    <w:p w14:paraId="3A19AFCF" w14:textId="77777777" w:rsidR="00F4381C" w:rsidRDefault="00F4381C" w:rsidP="00667106">
      <w:pPr>
        <w:spacing w:after="0" w:line="240" w:lineRule="auto"/>
        <w:rPr>
          <w:rFonts w:cstheme="minorHAnsi"/>
          <w:sz w:val="24"/>
          <w:szCs w:val="24"/>
        </w:rPr>
      </w:pPr>
      <w:r w:rsidRPr="00110C1E">
        <w:rPr>
          <w:rFonts w:cstheme="minorHAnsi"/>
          <w:sz w:val="24"/>
          <w:szCs w:val="24"/>
        </w:rPr>
        <w:t xml:space="preserve">General Scottish Government guidance </w:t>
      </w:r>
      <w:hyperlink r:id="rId62" w:history="1">
        <w:r>
          <w:rPr>
            <w:rStyle w:val="Hyperlink"/>
            <w:rFonts w:cstheme="minorHAnsi"/>
            <w:sz w:val="24"/>
            <w:szCs w:val="24"/>
          </w:rPr>
          <w:t>www.gov.scot/publications/coronavirus-covid-19-support-for-businesses/pages/business-and-social-distancing/</w:t>
        </w:r>
      </w:hyperlink>
      <w:r>
        <w:rPr>
          <w:rFonts w:cstheme="minorHAnsi"/>
          <w:sz w:val="24"/>
          <w:szCs w:val="24"/>
        </w:rPr>
        <w:t xml:space="preserve"> </w:t>
      </w:r>
    </w:p>
    <w:p w14:paraId="067A7E55" w14:textId="77777777" w:rsidR="00F4381C" w:rsidRDefault="00F4381C" w:rsidP="00667106">
      <w:pPr>
        <w:spacing w:after="0" w:line="240" w:lineRule="auto"/>
        <w:rPr>
          <w:rFonts w:cstheme="minorHAnsi"/>
          <w:sz w:val="24"/>
          <w:szCs w:val="24"/>
        </w:rPr>
      </w:pPr>
      <w:r w:rsidRPr="00110C1E">
        <w:rPr>
          <w:rFonts w:cstheme="minorHAnsi"/>
          <w:sz w:val="24"/>
          <w:szCs w:val="24"/>
        </w:rPr>
        <w:t xml:space="preserve">Welsh Government advice for employers </w:t>
      </w:r>
      <w:hyperlink r:id="rId63" w:history="1">
        <w:r w:rsidRPr="0041721F">
          <w:rPr>
            <w:rStyle w:val="Hyperlink"/>
            <w:rFonts w:cstheme="minorHAnsi"/>
            <w:sz w:val="24"/>
            <w:szCs w:val="24"/>
          </w:rPr>
          <w:t>https://gov.wales/business-and-employers-coronavirus</w:t>
        </w:r>
      </w:hyperlink>
      <w:r>
        <w:rPr>
          <w:rFonts w:cstheme="minorHAnsi"/>
          <w:sz w:val="24"/>
          <w:szCs w:val="24"/>
        </w:rPr>
        <w:t xml:space="preserve"> </w:t>
      </w:r>
    </w:p>
    <w:p w14:paraId="244D2619" w14:textId="77777777" w:rsidR="00F4381C" w:rsidRDefault="00F4381C" w:rsidP="00667106">
      <w:pPr>
        <w:spacing w:after="0" w:line="240" w:lineRule="auto"/>
        <w:rPr>
          <w:rStyle w:val="Hyperlink"/>
          <w:rFonts w:cstheme="minorHAnsi"/>
          <w:sz w:val="24"/>
          <w:szCs w:val="24"/>
        </w:rPr>
      </w:pPr>
      <w:r w:rsidRPr="00110C1E">
        <w:rPr>
          <w:rFonts w:cstheme="minorHAnsi"/>
          <w:sz w:val="24"/>
          <w:szCs w:val="24"/>
        </w:rPr>
        <w:t>Guidance for social distancing in educational setting</w:t>
      </w:r>
      <w:r>
        <w:rPr>
          <w:rFonts w:cstheme="minorHAnsi"/>
          <w:sz w:val="24"/>
          <w:szCs w:val="24"/>
        </w:rPr>
        <w:t xml:space="preserve">s - </w:t>
      </w:r>
      <w:hyperlink r:id="rId64" w:history="1">
        <w:r>
          <w:rPr>
            <w:rStyle w:val="Hyperlink"/>
            <w:rFonts w:cstheme="minorHAnsi"/>
            <w:sz w:val="24"/>
            <w:szCs w:val="24"/>
          </w:rPr>
          <w:t>www.gov.uk/government/publications/coronavirus-covid-19-implementing-protective-measures-in-education-and-childcare-settings/coronavirus-covid-19-implementing-protective-measures-in-education-and-childcare-settings</w:t>
        </w:r>
      </w:hyperlink>
      <w:r>
        <w:rPr>
          <w:rFonts w:cstheme="minorHAnsi"/>
          <w:sz w:val="24"/>
          <w:szCs w:val="24"/>
        </w:rPr>
        <w:t xml:space="preserve"> </w:t>
      </w:r>
      <w:r>
        <w:rPr>
          <w:rStyle w:val="Hyperlink"/>
          <w:rFonts w:cstheme="minorHAnsi"/>
          <w:sz w:val="24"/>
          <w:szCs w:val="24"/>
        </w:rPr>
        <w:t xml:space="preserve"> </w:t>
      </w:r>
    </w:p>
    <w:p w14:paraId="3EBB4ECB" w14:textId="77777777" w:rsidR="00F4381C" w:rsidRDefault="00F4381C" w:rsidP="00667106">
      <w:pPr>
        <w:spacing w:after="0" w:line="240" w:lineRule="auto"/>
        <w:rPr>
          <w:sz w:val="24"/>
          <w:szCs w:val="24"/>
        </w:rPr>
      </w:pPr>
      <w:r w:rsidRPr="00AD49DA">
        <w:rPr>
          <w:sz w:val="24"/>
          <w:szCs w:val="24"/>
        </w:rPr>
        <w:t>Historic England’s Gu</w:t>
      </w:r>
      <w:r>
        <w:rPr>
          <w:sz w:val="24"/>
          <w:szCs w:val="24"/>
        </w:rPr>
        <w:t>ide to Cleaning Historic Surfaces</w:t>
      </w:r>
      <w:r w:rsidRPr="00AD49DA">
        <w:rPr>
          <w:sz w:val="24"/>
          <w:szCs w:val="24"/>
        </w:rPr>
        <w:t xml:space="preserve"> - </w:t>
      </w:r>
      <w:hyperlink r:id="rId65" w:history="1">
        <w:r w:rsidRPr="0041721F">
          <w:rPr>
            <w:rStyle w:val="Hyperlink"/>
            <w:sz w:val="24"/>
            <w:szCs w:val="24"/>
          </w:rPr>
          <w:t>https://historicengland.org.uk/coronavirus/historic-places/cleaning-historic-surfaces/</w:t>
        </w:r>
      </w:hyperlink>
      <w:r>
        <w:rPr>
          <w:sz w:val="24"/>
          <w:szCs w:val="24"/>
        </w:rPr>
        <w:t xml:space="preserve"> </w:t>
      </w:r>
    </w:p>
    <w:p w14:paraId="75A77374" w14:textId="086FFA76" w:rsidR="00893B57" w:rsidRPr="00667106" w:rsidRDefault="00F4381C" w:rsidP="00667106">
      <w:pPr>
        <w:spacing w:after="0" w:line="240" w:lineRule="auto"/>
        <w:rPr>
          <w:rFonts w:cstheme="minorHAnsi"/>
          <w:sz w:val="24"/>
          <w:szCs w:val="24"/>
        </w:rPr>
      </w:pPr>
      <w:r>
        <w:rPr>
          <w:rFonts w:cstheme="minorHAnsi"/>
          <w:sz w:val="24"/>
          <w:szCs w:val="24"/>
        </w:rPr>
        <w:t xml:space="preserve">Government guidance for the public on mental </w:t>
      </w:r>
      <w:r w:rsidRPr="00110C1E">
        <w:rPr>
          <w:rFonts w:cstheme="minorHAnsi"/>
          <w:sz w:val="24"/>
          <w:szCs w:val="24"/>
        </w:rPr>
        <w:t xml:space="preserve">health and wellbeing </w:t>
      </w:r>
      <w:hyperlink r:id="rId66" w:history="1">
        <w:r>
          <w:rPr>
            <w:rStyle w:val="Hyperlink"/>
            <w:rFonts w:cstheme="minorHAnsi"/>
            <w:sz w:val="24"/>
            <w:szCs w:val="24"/>
          </w:rPr>
          <w:t>www.gov.uk/government/publications/covid-19-guidance-for-the-public-on-mental-health-and-wellbeing</w:t>
        </w:r>
      </w:hyperlink>
      <w:r>
        <w:rPr>
          <w:rFonts w:cstheme="minorHAnsi"/>
          <w:sz w:val="24"/>
          <w:szCs w:val="24"/>
        </w:rPr>
        <w:t xml:space="preserve"> </w:t>
      </w:r>
    </w:p>
    <w:sectPr w:rsidR="00893B57" w:rsidRPr="00667106" w:rsidSect="00646788">
      <w:headerReference w:type="default" r:id="rId67"/>
      <w:footerReference w:type="default" r:id="rId6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7ABDB" w14:textId="77777777" w:rsidR="00BD3AC8" w:rsidRDefault="00BD3AC8" w:rsidP="00264C77">
      <w:pPr>
        <w:spacing w:after="0" w:line="240" w:lineRule="auto"/>
      </w:pPr>
      <w:r>
        <w:separator/>
      </w:r>
    </w:p>
  </w:endnote>
  <w:endnote w:type="continuationSeparator" w:id="0">
    <w:p w14:paraId="7E05F4F7" w14:textId="77777777" w:rsidR="00BD3AC8" w:rsidRDefault="00BD3AC8" w:rsidP="00264C77">
      <w:pPr>
        <w:spacing w:after="0" w:line="240" w:lineRule="auto"/>
      </w:pPr>
      <w:r>
        <w:continuationSeparator/>
      </w:r>
    </w:p>
  </w:endnote>
  <w:endnote w:type="continuationNotice" w:id="1">
    <w:p w14:paraId="49FDABD5" w14:textId="77777777" w:rsidR="00BD3AC8" w:rsidRDefault="00BD3A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6350177"/>
      <w:docPartObj>
        <w:docPartGallery w:val="Page Numbers (Bottom of Page)"/>
        <w:docPartUnique/>
      </w:docPartObj>
    </w:sdtPr>
    <w:sdtEndPr>
      <w:rPr>
        <w:noProof/>
      </w:rPr>
    </w:sdtEndPr>
    <w:sdtContent>
      <w:p w14:paraId="01ABDC3A" w14:textId="6905CF35" w:rsidR="00C43D2B" w:rsidRDefault="00C43D2B" w:rsidP="00554241">
        <w:pPr>
          <w:pStyle w:val="Footer"/>
        </w:pPr>
        <w:r>
          <w:fldChar w:fldCharType="begin"/>
        </w:r>
        <w:r>
          <w:instrText xml:space="preserve"> PAGE   \* MERGEFORMAT </w:instrText>
        </w:r>
        <w:r>
          <w:fldChar w:fldCharType="separate"/>
        </w:r>
        <w:r>
          <w:rPr>
            <w:noProof/>
          </w:rPr>
          <w:t>5</w:t>
        </w:r>
        <w:r>
          <w:rPr>
            <w:noProof/>
          </w:rPr>
          <w:fldChar w:fldCharType="end"/>
        </w:r>
        <w:r>
          <w:rPr>
            <w:noProof/>
          </w:rPr>
          <w:tab/>
        </w:r>
        <w:r>
          <w:rPr>
            <w:noProof/>
          </w:rPr>
          <w:tab/>
        </w:r>
        <w:r>
          <w:rPr>
            <w:noProof/>
          </w:rPr>
          <w:tab/>
        </w:r>
        <w:r>
          <w:rPr>
            <w:noProof/>
          </w:rPr>
          <w:tab/>
        </w:r>
        <w:r>
          <w:rPr>
            <w:noProof/>
          </w:rPr>
          <w:tab/>
          <w:t>Version SM</w:t>
        </w:r>
        <w:r w:rsidR="00AF4739">
          <w:rPr>
            <w:noProof/>
          </w:rPr>
          <w:t>4</w:t>
        </w:r>
        <w:r>
          <w:rPr>
            <w:noProof/>
          </w:rPr>
          <w:t xml:space="preserve"> – issued </w:t>
        </w:r>
        <w:r w:rsidR="008C25D5">
          <w:rPr>
            <w:noProof/>
          </w:rPr>
          <w:t>21</w:t>
        </w:r>
        <w:r>
          <w:rPr>
            <w:noProof/>
          </w:rPr>
          <w:t xml:space="preserve"> July 2020</w:t>
        </w:r>
      </w:p>
    </w:sdtContent>
  </w:sdt>
  <w:p w14:paraId="3171025C" w14:textId="34C19632" w:rsidR="00C43D2B" w:rsidRDefault="00C43D2B" w:rsidP="00554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FBDD8" w14:textId="77777777" w:rsidR="00BD3AC8" w:rsidRDefault="00BD3AC8" w:rsidP="00264C77">
      <w:pPr>
        <w:spacing w:after="0" w:line="240" w:lineRule="auto"/>
      </w:pPr>
      <w:r>
        <w:separator/>
      </w:r>
    </w:p>
  </w:footnote>
  <w:footnote w:type="continuationSeparator" w:id="0">
    <w:p w14:paraId="37429302" w14:textId="77777777" w:rsidR="00BD3AC8" w:rsidRDefault="00BD3AC8" w:rsidP="00264C77">
      <w:pPr>
        <w:spacing w:after="0" w:line="240" w:lineRule="auto"/>
      </w:pPr>
      <w:r>
        <w:continuationSeparator/>
      </w:r>
    </w:p>
  </w:footnote>
  <w:footnote w:type="continuationNotice" w:id="1">
    <w:p w14:paraId="17D2D6F0" w14:textId="77777777" w:rsidR="00BD3AC8" w:rsidRDefault="00BD3A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038D3" w14:textId="0F465204" w:rsidR="00C43D2B" w:rsidRPr="00FD0A83" w:rsidRDefault="00C43D2B" w:rsidP="002D5E6A">
    <w:pPr>
      <w:pStyle w:val="Header"/>
      <w:rPr>
        <w:b/>
        <w:bCs/>
        <w:sz w:val="28"/>
        <w:szCs w:val="28"/>
      </w:rPr>
    </w:pPr>
    <w:r>
      <w:rPr>
        <w:b/>
        <w:bCs/>
        <w:noProof/>
        <w:sz w:val="28"/>
        <w:szCs w:val="28"/>
      </w:rPr>
      <w:drawing>
        <wp:anchor distT="0" distB="0" distL="114300" distR="114300" simplePos="0" relativeHeight="251658240" behindDoc="0" locked="0" layoutInCell="1" allowOverlap="1" wp14:anchorId="103F4DCD" wp14:editId="39773183">
          <wp:simplePos x="0" y="0"/>
          <wp:positionH relativeFrom="column">
            <wp:posOffset>8556625</wp:posOffset>
          </wp:positionH>
          <wp:positionV relativeFrom="paragraph">
            <wp:posOffset>-248285</wp:posOffset>
          </wp:positionV>
          <wp:extent cx="460375" cy="460375"/>
          <wp:effectExtent l="0" t="0" r="0" b="0"/>
          <wp:wrapThrough wrapText="bothSides">
            <wp:wrapPolygon edited="0">
              <wp:start x="6554" y="596"/>
              <wp:lineTo x="2979" y="4171"/>
              <wp:lineTo x="0" y="8938"/>
              <wp:lineTo x="596" y="13109"/>
              <wp:lineTo x="6554" y="20259"/>
              <wp:lineTo x="14301" y="20259"/>
              <wp:lineTo x="16088" y="19068"/>
              <wp:lineTo x="20259" y="13109"/>
              <wp:lineTo x="20855" y="8938"/>
              <wp:lineTo x="17876" y="4171"/>
              <wp:lineTo x="14301" y="596"/>
              <wp:lineTo x="6554" y="596"/>
            </wp:wrapPolygon>
          </wp:wrapThrough>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 Logo See through.png"/>
                  <pic:cNvPicPr/>
                </pic:nvPicPr>
                <pic:blipFill>
                  <a:blip r:embed="rId1">
                    <a:extLst>
                      <a:ext uri="{28A0092B-C50C-407E-A947-70E740481C1C}">
                        <a14:useLocalDpi xmlns:a14="http://schemas.microsoft.com/office/drawing/2010/main" val="0"/>
                      </a:ext>
                    </a:extLst>
                  </a:blip>
                  <a:stretch>
                    <a:fillRect/>
                  </a:stretch>
                </pic:blipFill>
                <pic:spPr>
                  <a:xfrm>
                    <a:off x="0" y="0"/>
                    <a:ext cx="460375" cy="460375"/>
                  </a:xfrm>
                  <a:prstGeom prst="rect">
                    <a:avLst/>
                  </a:prstGeom>
                </pic:spPr>
              </pic:pic>
            </a:graphicData>
          </a:graphic>
          <wp14:sizeRelH relativeFrom="page">
            <wp14:pctWidth>0</wp14:pctWidth>
          </wp14:sizeRelH>
          <wp14:sizeRelV relativeFrom="page">
            <wp14:pctHeight>0</wp14:pctHeight>
          </wp14:sizeRelV>
        </wp:anchor>
      </w:drawing>
    </w:r>
    <w:r w:rsidRPr="00FD0A83">
      <w:rPr>
        <w:b/>
        <w:bCs/>
        <w:sz w:val="28"/>
        <w:szCs w:val="28"/>
      </w:rPr>
      <w:t>Risk Assessment – Covid 19 Return to Church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058E1"/>
    <w:multiLevelType w:val="hybridMultilevel"/>
    <w:tmpl w:val="82102E26"/>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5A3E"/>
    <w:multiLevelType w:val="hybridMultilevel"/>
    <w:tmpl w:val="FD6C9E26"/>
    <w:lvl w:ilvl="0" w:tplc="D4D0C8C6">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4D6228"/>
    <w:multiLevelType w:val="hybridMultilevel"/>
    <w:tmpl w:val="A8EACA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6150D"/>
    <w:multiLevelType w:val="hybridMultilevel"/>
    <w:tmpl w:val="82B6E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1218F1"/>
    <w:multiLevelType w:val="hybridMultilevel"/>
    <w:tmpl w:val="0BA4F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BC7E0B"/>
    <w:multiLevelType w:val="hybridMultilevel"/>
    <w:tmpl w:val="7F988AE4"/>
    <w:lvl w:ilvl="0" w:tplc="1A0A36C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F225C"/>
    <w:multiLevelType w:val="hybridMultilevel"/>
    <w:tmpl w:val="325EC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6C28C7"/>
    <w:multiLevelType w:val="hybridMultilevel"/>
    <w:tmpl w:val="D6A865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F135DA"/>
    <w:multiLevelType w:val="hybridMultilevel"/>
    <w:tmpl w:val="9020C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7E6A13"/>
    <w:multiLevelType w:val="hybridMultilevel"/>
    <w:tmpl w:val="461E5A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D40D4C"/>
    <w:multiLevelType w:val="hybridMultilevel"/>
    <w:tmpl w:val="A9FA4606"/>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11" w15:restartNumberingAfterBreak="0">
    <w:nsid w:val="2D6B0C40"/>
    <w:multiLevelType w:val="hybridMultilevel"/>
    <w:tmpl w:val="AFC001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77249F"/>
    <w:multiLevelType w:val="hybridMultilevel"/>
    <w:tmpl w:val="2A2A060A"/>
    <w:lvl w:ilvl="0" w:tplc="094CEA0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0429A6"/>
    <w:multiLevelType w:val="hybridMultilevel"/>
    <w:tmpl w:val="1E3099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E6615E"/>
    <w:multiLevelType w:val="multilevel"/>
    <w:tmpl w:val="23865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6444CB"/>
    <w:multiLevelType w:val="hybridMultilevel"/>
    <w:tmpl w:val="DAE63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8E7F32"/>
    <w:multiLevelType w:val="hybridMultilevel"/>
    <w:tmpl w:val="F39A2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31838CA"/>
    <w:multiLevelType w:val="hybridMultilevel"/>
    <w:tmpl w:val="D548E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69077A"/>
    <w:multiLevelType w:val="hybridMultilevel"/>
    <w:tmpl w:val="F1505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543476"/>
    <w:multiLevelType w:val="hybridMultilevel"/>
    <w:tmpl w:val="9678E4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E67341"/>
    <w:multiLevelType w:val="hybridMultilevel"/>
    <w:tmpl w:val="C85881A4"/>
    <w:lvl w:ilvl="0" w:tplc="1A0A36CC">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2C53E4"/>
    <w:multiLevelType w:val="hybridMultilevel"/>
    <w:tmpl w:val="12E2A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EC6FC3"/>
    <w:multiLevelType w:val="hybridMultilevel"/>
    <w:tmpl w:val="D3B44838"/>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23" w15:restartNumberingAfterBreak="0">
    <w:nsid w:val="58823540"/>
    <w:multiLevelType w:val="hybridMultilevel"/>
    <w:tmpl w:val="AEF69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F97709"/>
    <w:multiLevelType w:val="hybridMultilevel"/>
    <w:tmpl w:val="BD026AD6"/>
    <w:lvl w:ilvl="0" w:tplc="1A0A36CC">
      <w:start w:val="5"/>
      <w:numFmt w:val="bullet"/>
      <w:lvlText w:val="•"/>
      <w:lvlJc w:val="left"/>
      <w:pPr>
        <w:ind w:left="868" w:hanging="360"/>
      </w:pPr>
      <w:rPr>
        <w:rFonts w:ascii="Calibri" w:eastAsiaTheme="minorHAnsi" w:hAnsi="Calibri" w:cs="Calibri" w:hint="default"/>
      </w:rPr>
    </w:lvl>
    <w:lvl w:ilvl="1" w:tplc="08090003" w:tentative="1">
      <w:start w:val="1"/>
      <w:numFmt w:val="bullet"/>
      <w:lvlText w:val="o"/>
      <w:lvlJc w:val="left"/>
      <w:pPr>
        <w:ind w:left="1588" w:hanging="360"/>
      </w:pPr>
      <w:rPr>
        <w:rFonts w:ascii="Courier New" w:hAnsi="Courier New" w:cs="Courier New" w:hint="default"/>
      </w:rPr>
    </w:lvl>
    <w:lvl w:ilvl="2" w:tplc="08090005" w:tentative="1">
      <w:start w:val="1"/>
      <w:numFmt w:val="bullet"/>
      <w:lvlText w:val=""/>
      <w:lvlJc w:val="left"/>
      <w:pPr>
        <w:ind w:left="2308" w:hanging="360"/>
      </w:pPr>
      <w:rPr>
        <w:rFonts w:ascii="Wingdings" w:hAnsi="Wingdings" w:hint="default"/>
      </w:rPr>
    </w:lvl>
    <w:lvl w:ilvl="3" w:tplc="08090001" w:tentative="1">
      <w:start w:val="1"/>
      <w:numFmt w:val="bullet"/>
      <w:lvlText w:val=""/>
      <w:lvlJc w:val="left"/>
      <w:pPr>
        <w:ind w:left="3028" w:hanging="360"/>
      </w:pPr>
      <w:rPr>
        <w:rFonts w:ascii="Symbol" w:hAnsi="Symbol" w:hint="default"/>
      </w:rPr>
    </w:lvl>
    <w:lvl w:ilvl="4" w:tplc="08090003" w:tentative="1">
      <w:start w:val="1"/>
      <w:numFmt w:val="bullet"/>
      <w:lvlText w:val="o"/>
      <w:lvlJc w:val="left"/>
      <w:pPr>
        <w:ind w:left="3748" w:hanging="360"/>
      </w:pPr>
      <w:rPr>
        <w:rFonts w:ascii="Courier New" w:hAnsi="Courier New" w:cs="Courier New" w:hint="default"/>
      </w:rPr>
    </w:lvl>
    <w:lvl w:ilvl="5" w:tplc="08090005" w:tentative="1">
      <w:start w:val="1"/>
      <w:numFmt w:val="bullet"/>
      <w:lvlText w:val=""/>
      <w:lvlJc w:val="left"/>
      <w:pPr>
        <w:ind w:left="4468" w:hanging="360"/>
      </w:pPr>
      <w:rPr>
        <w:rFonts w:ascii="Wingdings" w:hAnsi="Wingdings" w:hint="default"/>
      </w:rPr>
    </w:lvl>
    <w:lvl w:ilvl="6" w:tplc="08090001" w:tentative="1">
      <w:start w:val="1"/>
      <w:numFmt w:val="bullet"/>
      <w:lvlText w:val=""/>
      <w:lvlJc w:val="left"/>
      <w:pPr>
        <w:ind w:left="5188" w:hanging="360"/>
      </w:pPr>
      <w:rPr>
        <w:rFonts w:ascii="Symbol" w:hAnsi="Symbol" w:hint="default"/>
      </w:rPr>
    </w:lvl>
    <w:lvl w:ilvl="7" w:tplc="08090003" w:tentative="1">
      <w:start w:val="1"/>
      <w:numFmt w:val="bullet"/>
      <w:lvlText w:val="o"/>
      <w:lvlJc w:val="left"/>
      <w:pPr>
        <w:ind w:left="5908" w:hanging="360"/>
      </w:pPr>
      <w:rPr>
        <w:rFonts w:ascii="Courier New" w:hAnsi="Courier New" w:cs="Courier New" w:hint="default"/>
      </w:rPr>
    </w:lvl>
    <w:lvl w:ilvl="8" w:tplc="08090005" w:tentative="1">
      <w:start w:val="1"/>
      <w:numFmt w:val="bullet"/>
      <w:lvlText w:val=""/>
      <w:lvlJc w:val="left"/>
      <w:pPr>
        <w:ind w:left="6628" w:hanging="360"/>
      </w:pPr>
      <w:rPr>
        <w:rFonts w:ascii="Wingdings" w:hAnsi="Wingdings" w:hint="default"/>
      </w:rPr>
    </w:lvl>
  </w:abstractNum>
  <w:abstractNum w:abstractNumId="25" w15:restartNumberingAfterBreak="0">
    <w:nsid w:val="5A924E43"/>
    <w:multiLevelType w:val="hybridMultilevel"/>
    <w:tmpl w:val="920A2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9F4A44"/>
    <w:multiLevelType w:val="multilevel"/>
    <w:tmpl w:val="9202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65D3ABE"/>
    <w:multiLevelType w:val="hybridMultilevel"/>
    <w:tmpl w:val="6290A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7E4DE2"/>
    <w:multiLevelType w:val="hybridMultilevel"/>
    <w:tmpl w:val="03BCA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2752D6"/>
    <w:multiLevelType w:val="hybridMultilevel"/>
    <w:tmpl w:val="5B961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57041C"/>
    <w:multiLevelType w:val="hybridMultilevel"/>
    <w:tmpl w:val="7E90D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700294"/>
    <w:multiLevelType w:val="hybridMultilevel"/>
    <w:tmpl w:val="3A760A70"/>
    <w:lvl w:ilvl="0" w:tplc="0809000F">
      <w:start w:val="1"/>
      <w:numFmt w:val="decimal"/>
      <w:lvlText w:val="%1."/>
      <w:lvlJc w:val="left"/>
      <w:pPr>
        <w:ind w:left="720" w:hanging="360"/>
      </w:pPr>
      <w:rPr>
        <w:rFonts w:hint="default"/>
      </w:rPr>
    </w:lvl>
    <w:lvl w:ilvl="1" w:tplc="1A0A36CC">
      <w:start w:val="5"/>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69E61E4"/>
    <w:multiLevelType w:val="hybridMultilevel"/>
    <w:tmpl w:val="F1C01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BB69E1"/>
    <w:multiLevelType w:val="hybridMultilevel"/>
    <w:tmpl w:val="79DC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F156D8"/>
    <w:multiLevelType w:val="hybridMultilevel"/>
    <w:tmpl w:val="B828526C"/>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35" w15:restartNumberingAfterBreak="0">
    <w:nsid w:val="7B536252"/>
    <w:multiLevelType w:val="hybridMultilevel"/>
    <w:tmpl w:val="74E03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1"/>
  </w:num>
  <w:num w:numId="3">
    <w:abstractNumId w:val="33"/>
  </w:num>
  <w:num w:numId="4">
    <w:abstractNumId w:val="0"/>
  </w:num>
  <w:num w:numId="5">
    <w:abstractNumId w:val="20"/>
  </w:num>
  <w:num w:numId="6">
    <w:abstractNumId w:val="24"/>
  </w:num>
  <w:num w:numId="7">
    <w:abstractNumId w:val="13"/>
  </w:num>
  <w:num w:numId="8">
    <w:abstractNumId w:val="31"/>
  </w:num>
  <w:num w:numId="9">
    <w:abstractNumId w:val="5"/>
  </w:num>
  <w:num w:numId="10">
    <w:abstractNumId w:val="29"/>
  </w:num>
  <w:num w:numId="11">
    <w:abstractNumId w:val="8"/>
  </w:num>
  <w:num w:numId="12">
    <w:abstractNumId w:val="6"/>
  </w:num>
  <w:num w:numId="13">
    <w:abstractNumId w:val="11"/>
  </w:num>
  <w:num w:numId="14">
    <w:abstractNumId w:val="16"/>
  </w:num>
  <w:num w:numId="15">
    <w:abstractNumId w:val="7"/>
  </w:num>
  <w:num w:numId="16">
    <w:abstractNumId w:val="25"/>
  </w:num>
  <w:num w:numId="17">
    <w:abstractNumId w:val="23"/>
  </w:num>
  <w:num w:numId="18">
    <w:abstractNumId w:val="17"/>
  </w:num>
  <w:num w:numId="19">
    <w:abstractNumId w:val="21"/>
  </w:num>
  <w:num w:numId="20">
    <w:abstractNumId w:val="2"/>
  </w:num>
  <w:num w:numId="21">
    <w:abstractNumId w:val="12"/>
  </w:num>
  <w:num w:numId="22">
    <w:abstractNumId w:val="32"/>
  </w:num>
  <w:num w:numId="23">
    <w:abstractNumId w:val="9"/>
  </w:num>
  <w:num w:numId="24">
    <w:abstractNumId w:val="10"/>
  </w:num>
  <w:num w:numId="25">
    <w:abstractNumId w:val="22"/>
  </w:num>
  <w:num w:numId="26">
    <w:abstractNumId w:val="19"/>
  </w:num>
  <w:num w:numId="27">
    <w:abstractNumId w:val="14"/>
  </w:num>
  <w:num w:numId="28">
    <w:abstractNumId w:val="3"/>
  </w:num>
  <w:num w:numId="29">
    <w:abstractNumId w:val="34"/>
  </w:num>
  <w:num w:numId="30">
    <w:abstractNumId w:val="4"/>
  </w:num>
  <w:num w:numId="31">
    <w:abstractNumId w:val="15"/>
  </w:num>
  <w:num w:numId="32">
    <w:abstractNumId w:val="26"/>
  </w:num>
  <w:num w:numId="33">
    <w:abstractNumId w:val="18"/>
  </w:num>
  <w:num w:numId="34">
    <w:abstractNumId w:val="28"/>
  </w:num>
  <w:num w:numId="35">
    <w:abstractNumId w:val="30"/>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838"/>
    <w:rsid w:val="0002694E"/>
    <w:rsid w:val="000418C6"/>
    <w:rsid w:val="00076ED8"/>
    <w:rsid w:val="000B3A2E"/>
    <w:rsid w:val="000D2D6E"/>
    <w:rsid w:val="000E5C4D"/>
    <w:rsid w:val="000F3C2F"/>
    <w:rsid w:val="0012316F"/>
    <w:rsid w:val="00160AD0"/>
    <w:rsid w:val="00165998"/>
    <w:rsid w:val="00174702"/>
    <w:rsid w:val="0019583D"/>
    <w:rsid w:val="00197F2B"/>
    <w:rsid w:val="001A0A5A"/>
    <w:rsid w:val="001A606F"/>
    <w:rsid w:val="001D284E"/>
    <w:rsid w:val="0020198E"/>
    <w:rsid w:val="00234B83"/>
    <w:rsid w:val="00264C77"/>
    <w:rsid w:val="00267838"/>
    <w:rsid w:val="00270135"/>
    <w:rsid w:val="002B59E0"/>
    <w:rsid w:val="002D15F2"/>
    <w:rsid w:val="002D5E6A"/>
    <w:rsid w:val="002D6D12"/>
    <w:rsid w:val="00307421"/>
    <w:rsid w:val="00312D17"/>
    <w:rsid w:val="00333F64"/>
    <w:rsid w:val="003415FD"/>
    <w:rsid w:val="00372D95"/>
    <w:rsid w:val="00387853"/>
    <w:rsid w:val="003D707B"/>
    <w:rsid w:val="003E05B9"/>
    <w:rsid w:val="0041200F"/>
    <w:rsid w:val="00494DB4"/>
    <w:rsid w:val="004B79A2"/>
    <w:rsid w:val="004C4B91"/>
    <w:rsid w:val="004D6AB6"/>
    <w:rsid w:val="005254E5"/>
    <w:rsid w:val="0055138E"/>
    <w:rsid w:val="00554241"/>
    <w:rsid w:val="005B4C57"/>
    <w:rsid w:val="00603BFF"/>
    <w:rsid w:val="00610AF3"/>
    <w:rsid w:val="006150D1"/>
    <w:rsid w:val="006320B5"/>
    <w:rsid w:val="00646788"/>
    <w:rsid w:val="00667106"/>
    <w:rsid w:val="006A5F0D"/>
    <w:rsid w:val="007259A9"/>
    <w:rsid w:val="007352FA"/>
    <w:rsid w:val="00791F62"/>
    <w:rsid w:val="007A08CD"/>
    <w:rsid w:val="007A57CB"/>
    <w:rsid w:val="007C4E7B"/>
    <w:rsid w:val="007D3C84"/>
    <w:rsid w:val="007F734B"/>
    <w:rsid w:val="008240D4"/>
    <w:rsid w:val="00835BB4"/>
    <w:rsid w:val="00853A73"/>
    <w:rsid w:val="00863278"/>
    <w:rsid w:val="00866BCC"/>
    <w:rsid w:val="00887CFD"/>
    <w:rsid w:val="00893B57"/>
    <w:rsid w:val="008A1017"/>
    <w:rsid w:val="008B3BC1"/>
    <w:rsid w:val="008C25D5"/>
    <w:rsid w:val="008D34A9"/>
    <w:rsid w:val="008E340B"/>
    <w:rsid w:val="0091517A"/>
    <w:rsid w:val="009411B6"/>
    <w:rsid w:val="009A2B99"/>
    <w:rsid w:val="009A4C1C"/>
    <w:rsid w:val="009F0419"/>
    <w:rsid w:val="009F7991"/>
    <w:rsid w:val="00A07A16"/>
    <w:rsid w:val="00A209DA"/>
    <w:rsid w:val="00A51046"/>
    <w:rsid w:val="00A51312"/>
    <w:rsid w:val="00A62A82"/>
    <w:rsid w:val="00A743D9"/>
    <w:rsid w:val="00A9731A"/>
    <w:rsid w:val="00AA6125"/>
    <w:rsid w:val="00AB4259"/>
    <w:rsid w:val="00AF4739"/>
    <w:rsid w:val="00B000AA"/>
    <w:rsid w:val="00B07A70"/>
    <w:rsid w:val="00B1022E"/>
    <w:rsid w:val="00B14C0F"/>
    <w:rsid w:val="00B33C6A"/>
    <w:rsid w:val="00B35B4C"/>
    <w:rsid w:val="00B91259"/>
    <w:rsid w:val="00BA59A7"/>
    <w:rsid w:val="00BB2A26"/>
    <w:rsid w:val="00BB3FD7"/>
    <w:rsid w:val="00BC21AD"/>
    <w:rsid w:val="00BC6183"/>
    <w:rsid w:val="00BD3AC8"/>
    <w:rsid w:val="00C3532E"/>
    <w:rsid w:val="00C43D2B"/>
    <w:rsid w:val="00C652D6"/>
    <w:rsid w:val="00C77881"/>
    <w:rsid w:val="00C8631E"/>
    <w:rsid w:val="00C922E8"/>
    <w:rsid w:val="00CA32B5"/>
    <w:rsid w:val="00CC3A6D"/>
    <w:rsid w:val="00CD11A9"/>
    <w:rsid w:val="00CF2A24"/>
    <w:rsid w:val="00CF64A5"/>
    <w:rsid w:val="00D10B5A"/>
    <w:rsid w:val="00D17B42"/>
    <w:rsid w:val="00D20827"/>
    <w:rsid w:val="00D34C96"/>
    <w:rsid w:val="00D60092"/>
    <w:rsid w:val="00D81BC8"/>
    <w:rsid w:val="00DA2868"/>
    <w:rsid w:val="00DB4510"/>
    <w:rsid w:val="00DB54DE"/>
    <w:rsid w:val="00DC032C"/>
    <w:rsid w:val="00DD1B0C"/>
    <w:rsid w:val="00DF28C6"/>
    <w:rsid w:val="00E16390"/>
    <w:rsid w:val="00E215BC"/>
    <w:rsid w:val="00E32059"/>
    <w:rsid w:val="00E33E6D"/>
    <w:rsid w:val="00E375D8"/>
    <w:rsid w:val="00E4166F"/>
    <w:rsid w:val="00E47A65"/>
    <w:rsid w:val="00E63AE8"/>
    <w:rsid w:val="00E64928"/>
    <w:rsid w:val="00E702BB"/>
    <w:rsid w:val="00E72D9C"/>
    <w:rsid w:val="00E84895"/>
    <w:rsid w:val="00EC62EB"/>
    <w:rsid w:val="00EF0F4D"/>
    <w:rsid w:val="00F1410A"/>
    <w:rsid w:val="00F304A8"/>
    <w:rsid w:val="00F4381C"/>
    <w:rsid w:val="00F97990"/>
    <w:rsid w:val="00FB5CD9"/>
    <w:rsid w:val="00FB69B4"/>
    <w:rsid w:val="00FC461B"/>
    <w:rsid w:val="00FC6180"/>
    <w:rsid w:val="00FD0A83"/>
    <w:rsid w:val="00FE06DA"/>
    <w:rsid w:val="02031AA4"/>
    <w:rsid w:val="08B7A0E1"/>
    <w:rsid w:val="20E282DF"/>
    <w:rsid w:val="27036F76"/>
    <w:rsid w:val="281E4EF6"/>
    <w:rsid w:val="28476E0A"/>
    <w:rsid w:val="2D85C45B"/>
    <w:rsid w:val="3B2CB56E"/>
    <w:rsid w:val="3B90A777"/>
    <w:rsid w:val="40A93E0F"/>
    <w:rsid w:val="5E21E814"/>
    <w:rsid w:val="650DCE11"/>
    <w:rsid w:val="67121598"/>
    <w:rsid w:val="77A9F71C"/>
    <w:rsid w:val="79111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86A27"/>
  <w15:docId w15:val="{C526351D-5839-4C4E-8079-A197E90B2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71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671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838"/>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67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838"/>
    <w:rPr>
      <w:rFonts w:ascii="Segoe UI" w:hAnsi="Segoe UI" w:cs="Segoe UI"/>
      <w:sz w:val="18"/>
      <w:szCs w:val="18"/>
    </w:rPr>
  </w:style>
  <w:style w:type="table" w:styleId="TableGrid">
    <w:name w:val="Table Grid"/>
    <w:basedOn w:val="TableNormal"/>
    <w:uiPriority w:val="39"/>
    <w:rsid w:val="002678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rsid w:val="00F304A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D81BC8"/>
    <w:pPr>
      <w:ind w:left="720"/>
      <w:contextualSpacing/>
    </w:pPr>
  </w:style>
  <w:style w:type="character" w:styleId="Hyperlink">
    <w:name w:val="Hyperlink"/>
    <w:basedOn w:val="DefaultParagraphFont"/>
    <w:uiPriority w:val="99"/>
    <w:unhideWhenUsed/>
    <w:rsid w:val="00264C77"/>
    <w:rPr>
      <w:color w:val="0563C1" w:themeColor="hyperlink"/>
      <w:u w:val="single"/>
    </w:rPr>
  </w:style>
  <w:style w:type="character" w:customStyle="1" w:styleId="UnresolvedMention1">
    <w:name w:val="Unresolved Mention1"/>
    <w:basedOn w:val="DefaultParagraphFont"/>
    <w:uiPriority w:val="99"/>
    <w:semiHidden/>
    <w:unhideWhenUsed/>
    <w:rsid w:val="00264C77"/>
    <w:rPr>
      <w:color w:val="605E5C"/>
      <w:shd w:val="clear" w:color="auto" w:fill="E1DFDD"/>
    </w:rPr>
  </w:style>
  <w:style w:type="paragraph" w:styleId="Header">
    <w:name w:val="header"/>
    <w:basedOn w:val="Normal"/>
    <w:link w:val="HeaderChar"/>
    <w:uiPriority w:val="99"/>
    <w:unhideWhenUsed/>
    <w:rsid w:val="002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C77"/>
  </w:style>
  <w:style w:type="paragraph" w:styleId="Footer">
    <w:name w:val="footer"/>
    <w:basedOn w:val="Normal"/>
    <w:link w:val="FooterChar"/>
    <w:uiPriority w:val="99"/>
    <w:unhideWhenUsed/>
    <w:rsid w:val="002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C77"/>
  </w:style>
  <w:style w:type="character" w:customStyle="1" w:styleId="Heading1Char">
    <w:name w:val="Heading 1 Char"/>
    <w:basedOn w:val="DefaultParagraphFont"/>
    <w:link w:val="Heading1"/>
    <w:uiPriority w:val="9"/>
    <w:rsid w:val="009F799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EF0F4D"/>
    <w:rPr>
      <w:color w:val="954F72" w:themeColor="followedHyperlink"/>
      <w:u w:val="single"/>
    </w:rPr>
  </w:style>
  <w:style w:type="character" w:styleId="CommentReference">
    <w:name w:val="annotation reference"/>
    <w:basedOn w:val="DefaultParagraphFont"/>
    <w:uiPriority w:val="99"/>
    <w:semiHidden/>
    <w:unhideWhenUsed/>
    <w:rsid w:val="00B91259"/>
    <w:rPr>
      <w:sz w:val="16"/>
      <w:szCs w:val="16"/>
    </w:rPr>
  </w:style>
  <w:style w:type="paragraph" w:styleId="CommentText">
    <w:name w:val="annotation text"/>
    <w:basedOn w:val="Normal"/>
    <w:link w:val="CommentTextChar"/>
    <w:uiPriority w:val="99"/>
    <w:semiHidden/>
    <w:unhideWhenUsed/>
    <w:rsid w:val="00B91259"/>
    <w:pPr>
      <w:spacing w:line="240" w:lineRule="auto"/>
    </w:pPr>
    <w:rPr>
      <w:sz w:val="20"/>
      <w:szCs w:val="20"/>
    </w:rPr>
  </w:style>
  <w:style w:type="character" w:customStyle="1" w:styleId="CommentTextChar">
    <w:name w:val="Comment Text Char"/>
    <w:basedOn w:val="DefaultParagraphFont"/>
    <w:link w:val="CommentText"/>
    <w:uiPriority w:val="99"/>
    <w:semiHidden/>
    <w:rsid w:val="00B91259"/>
    <w:rPr>
      <w:sz w:val="20"/>
      <w:szCs w:val="20"/>
    </w:rPr>
  </w:style>
  <w:style w:type="paragraph" w:styleId="CommentSubject">
    <w:name w:val="annotation subject"/>
    <w:basedOn w:val="CommentText"/>
    <w:next w:val="CommentText"/>
    <w:link w:val="CommentSubjectChar"/>
    <w:uiPriority w:val="99"/>
    <w:semiHidden/>
    <w:unhideWhenUsed/>
    <w:rsid w:val="00B91259"/>
    <w:rPr>
      <w:b/>
      <w:bCs/>
    </w:rPr>
  </w:style>
  <w:style w:type="character" w:customStyle="1" w:styleId="CommentSubjectChar">
    <w:name w:val="Comment Subject Char"/>
    <w:basedOn w:val="CommentTextChar"/>
    <w:link w:val="CommentSubject"/>
    <w:uiPriority w:val="99"/>
    <w:semiHidden/>
    <w:rsid w:val="00B91259"/>
    <w:rPr>
      <w:b/>
      <w:bCs/>
      <w:sz w:val="20"/>
      <w:szCs w:val="20"/>
    </w:rPr>
  </w:style>
  <w:style w:type="character" w:styleId="UnresolvedMention">
    <w:name w:val="Unresolved Mention"/>
    <w:basedOn w:val="DefaultParagraphFont"/>
    <w:uiPriority w:val="99"/>
    <w:semiHidden/>
    <w:unhideWhenUsed/>
    <w:rsid w:val="00835BB4"/>
    <w:rPr>
      <w:color w:val="605E5C"/>
      <w:shd w:val="clear" w:color="auto" w:fill="E1DFDD"/>
    </w:rPr>
  </w:style>
  <w:style w:type="paragraph" w:styleId="Revision">
    <w:name w:val="Revision"/>
    <w:hidden/>
    <w:uiPriority w:val="99"/>
    <w:semiHidden/>
    <w:rsid w:val="00E63AE8"/>
    <w:pPr>
      <w:spacing w:after="0" w:line="240" w:lineRule="auto"/>
    </w:pPr>
  </w:style>
  <w:style w:type="paragraph" w:customStyle="1" w:styleId="1Text">
    <w:name w:val="1 Text"/>
    <w:basedOn w:val="Normal"/>
    <w:rsid w:val="00893B57"/>
    <w:pPr>
      <w:spacing w:after="0" w:line="240" w:lineRule="exact"/>
      <w:jc w:val="both"/>
    </w:pPr>
    <w:rPr>
      <w:rFonts w:ascii="Arial" w:eastAsia="Times New Roman" w:hAnsi="Arial" w:cs="Times New Roman"/>
      <w:sz w:val="18"/>
      <w:szCs w:val="24"/>
      <w:lang w:val="en-US"/>
    </w:rPr>
  </w:style>
  <w:style w:type="character" w:customStyle="1" w:styleId="Heading3Char">
    <w:name w:val="Heading 3 Char"/>
    <w:basedOn w:val="DefaultParagraphFont"/>
    <w:link w:val="Heading3"/>
    <w:uiPriority w:val="9"/>
    <w:semiHidden/>
    <w:rsid w:val="00667106"/>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667106"/>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667106"/>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667106"/>
    <w:pPr>
      <w:spacing w:before="120" w:after="0"/>
    </w:pPr>
    <w:rPr>
      <w:rFonts w:cstheme="minorHAnsi"/>
      <w:b/>
      <w:bCs/>
      <w:i/>
      <w:iCs/>
      <w:sz w:val="24"/>
      <w:szCs w:val="24"/>
    </w:rPr>
  </w:style>
  <w:style w:type="paragraph" w:styleId="TOC2">
    <w:name w:val="toc 2"/>
    <w:basedOn w:val="Normal"/>
    <w:next w:val="Normal"/>
    <w:autoRedefine/>
    <w:uiPriority w:val="39"/>
    <w:unhideWhenUsed/>
    <w:rsid w:val="00667106"/>
    <w:pPr>
      <w:spacing w:before="120" w:after="0"/>
      <w:ind w:left="220"/>
    </w:pPr>
    <w:rPr>
      <w:rFonts w:cstheme="minorHAnsi"/>
      <w:b/>
      <w:bCs/>
    </w:rPr>
  </w:style>
  <w:style w:type="paragraph" w:styleId="TOC3">
    <w:name w:val="toc 3"/>
    <w:basedOn w:val="Normal"/>
    <w:next w:val="Normal"/>
    <w:autoRedefine/>
    <w:uiPriority w:val="39"/>
    <w:semiHidden/>
    <w:unhideWhenUsed/>
    <w:rsid w:val="00667106"/>
    <w:pPr>
      <w:spacing w:after="0"/>
      <w:ind w:left="440"/>
    </w:pPr>
    <w:rPr>
      <w:rFonts w:cstheme="minorHAnsi"/>
      <w:sz w:val="20"/>
      <w:szCs w:val="20"/>
    </w:rPr>
  </w:style>
  <w:style w:type="paragraph" w:styleId="TOC4">
    <w:name w:val="toc 4"/>
    <w:basedOn w:val="Normal"/>
    <w:next w:val="Normal"/>
    <w:autoRedefine/>
    <w:uiPriority w:val="39"/>
    <w:semiHidden/>
    <w:unhideWhenUsed/>
    <w:rsid w:val="00667106"/>
    <w:pPr>
      <w:spacing w:after="0"/>
      <w:ind w:left="660"/>
    </w:pPr>
    <w:rPr>
      <w:rFonts w:cstheme="minorHAnsi"/>
      <w:sz w:val="20"/>
      <w:szCs w:val="20"/>
    </w:rPr>
  </w:style>
  <w:style w:type="paragraph" w:styleId="TOC5">
    <w:name w:val="toc 5"/>
    <w:basedOn w:val="Normal"/>
    <w:next w:val="Normal"/>
    <w:autoRedefine/>
    <w:uiPriority w:val="39"/>
    <w:semiHidden/>
    <w:unhideWhenUsed/>
    <w:rsid w:val="00667106"/>
    <w:pPr>
      <w:spacing w:after="0"/>
      <w:ind w:left="880"/>
    </w:pPr>
    <w:rPr>
      <w:rFonts w:cstheme="minorHAnsi"/>
      <w:sz w:val="20"/>
      <w:szCs w:val="20"/>
    </w:rPr>
  </w:style>
  <w:style w:type="paragraph" w:styleId="TOC6">
    <w:name w:val="toc 6"/>
    <w:basedOn w:val="Normal"/>
    <w:next w:val="Normal"/>
    <w:autoRedefine/>
    <w:uiPriority w:val="39"/>
    <w:semiHidden/>
    <w:unhideWhenUsed/>
    <w:rsid w:val="00667106"/>
    <w:pPr>
      <w:spacing w:after="0"/>
      <w:ind w:left="1100"/>
    </w:pPr>
    <w:rPr>
      <w:rFonts w:cstheme="minorHAnsi"/>
      <w:sz w:val="20"/>
      <w:szCs w:val="20"/>
    </w:rPr>
  </w:style>
  <w:style w:type="paragraph" w:styleId="TOC7">
    <w:name w:val="toc 7"/>
    <w:basedOn w:val="Normal"/>
    <w:next w:val="Normal"/>
    <w:autoRedefine/>
    <w:uiPriority w:val="39"/>
    <w:semiHidden/>
    <w:unhideWhenUsed/>
    <w:rsid w:val="00667106"/>
    <w:pPr>
      <w:spacing w:after="0"/>
      <w:ind w:left="1320"/>
    </w:pPr>
    <w:rPr>
      <w:rFonts w:cstheme="minorHAnsi"/>
      <w:sz w:val="20"/>
      <w:szCs w:val="20"/>
    </w:rPr>
  </w:style>
  <w:style w:type="paragraph" w:styleId="TOC8">
    <w:name w:val="toc 8"/>
    <w:basedOn w:val="Normal"/>
    <w:next w:val="Normal"/>
    <w:autoRedefine/>
    <w:uiPriority w:val="39"/>
    <w:semiHidden/>
    <w:unhideWhenUsed/>
    <w:rsid w:val="00667106"/>
    <w:pPr>
      <w:spacing w:after="0"/>
      <w:ind w:left="1540"/>
    </w:pPr>
    <w:rPr>
      <w:rFonts w:cstheme="minorHAnsi"/>
      <w:sz w:val="20"/>
      <w:szCs w:val="20"/>
    </w:rPr>
  </w:style>
  <w:style w:type="paragraph" w:styleId="TOC9">
    <w:name w:val="toc 9"/>
    <w:basedOn w:val="Normal"/>
    <w:next w:val="Normal"/>
    <w:autoRedefine/>
    <w:uiPriority w:val="39"/>
    <w:semiHidden/>
    <w:unhideWhenUsed/>
    <w:rsid w:val="00667106"/>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8025">
      <w:bodyDiv w:val="1"/>
      <w:marLeft w:val="0"/>
      <w:marRight w:val="0"/>
      <w:marTop w:val="0"/>
      <w:marBottom w:val="0"/>
      <w:divBdr>
        <w:top w:val="none" w:sz="0" w:space="0" w:color="auto"/>
        <w:left w:val="none" w:sz="0" w:space="0" w:color="auto"/>
        <w:bottom w:val="none" w:sz="0" w:space="0" w:color="auto"/>
        <w:right w:val="none" w:sz="0" w:space="0" w:color="auto"/>
      </w:divBdr>
    </w:div>
    <w:div w:id="131872769">
      <w:bodyDiv w:val="1"/>
      <w:marLeft w:val="0"/>
      <w:marRight w:val="0"/>
      <w:marTop w:val="0"/>
      <w:marBottom w:val="0"/>
      <w:divBdr>
        <w:top w:val="none" w:sz="0" w:space="0" w:color="auto"/>
        <w:left w:val="none" w:sz="0" w:space="0" w:color="auto"/>
        <w:bottom w:val="none" w:sz="0" w:space="0" w:color="auto"/>
        <w:right w:val="none" w:sz="0" w:space="0" w:color="auto"/>
      </w:divBdr>
      <w:divsChild>
        <w:div w:id="982924826">
          <w:marLeft w:val="0"/>
          <w:marRight w:val="0"/>
          <w:marTop w:val="0"/>
          <w:marBottom w:val="0"/>
          <w:divBdr>
            <w:top w:val="none" w:sz="0" w:space="0" w:color="auto"/>
            <w:left w:val="none" w:sz="0" w:space="0" w:color="auto"/>
            <w:bottom w:val="none" w:sz="0" w:space="0" w:color="auto"/>
            <w:right w:val="none" w:sz="0" w:space="0" w:color="auto"/>
          </w:divBdr>
          <w:divsChild>
            <w:div w:id="1719547592">
              <w:marLeft w:val="0"/>
              <w:marRight w:val="0"/>
              <w:marTop w:val="0"/>
              <w:marBottom w:val="0"/>
              <w:divBdr>
                <w:top w:val="none" w:sz="0" w:space="0" w:color="auto"/>
                <w:left w:val="none" w:sz="0" w:space="0" w:color="auto"/>
                <w:bottom w:val="none" w:sz="0" w:space="0" w:color="auto"/>
                <w:right w:val="none" w:sz="0" w:space="0" w:color="auto"/>
              </w:divBdr>
              <w:divsChild>
                <w:div w:id="16756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9461">
      <w:bodyDiv w:val="1"/>
      <w:marLeft w:val="0"/>
      <w:marRight w:val="0"/>
      <w:marTop w:val="0"/>
      <w:marBottom w:val="0"/>
      <w:divBdr>
        <w:top w:val="none" w:sz="0" w:space="0" w:color="auto"/>
        <w:left w:val="none" w:sz="0" w:space="0" w:color="auto"/>
        <w:bottom w:val="none" w:sz="0" w:space="0" w:color="auto"/>
        <w:right w:val="none" w:sz="0" w:space="0" w:color="auto"/>
      </w:divBdr>
      <w:divsChild>
        <w:div w:id="601845074">
          <w:marLeft w:val="0"/>
          <w:marRight w:val="0"/>
          <w:marTop w:val="0"/>
          <w:marBottom w:val="0"/>
          <w:divBdr>
            <w:top w:val="none" w:sz="0" w:space="0" w:color="auto"/>
            <w:left w:val="none" w:sz="0" w:space="0" w:color="auto"/>
            <w:bottom w:val="none" w:sz="0" w:space="0" w:color="auto"/>
            <w:right w:val="none" w:sz="0" w:space="0" w:color="auto"/>
          </w:divBdr>
          <w:divsChild>
            <w:div w:id="901791239">
              <w:marLeft w:val="0"/>
              <w:marRight w:val="0"/>
              <w:marTop w:val="0"/>
              <w:marBottom w:val="0"/>
              <w:divBdr>
                <w:top w:val="none" w:sz="0" w:space="0" w:color="auto"/>
                <w:left w:val="none" w:sz="0" w:space="0" w:color="auto"/>
                <w:bottom w:val="none" w:sz="0" w:space="0" w:color="auto"/>
                <w:right w:val="none" w:sz="0" w:space="0" w:color="auto"/>
              </w:divBdr>
              <w:divsChild>
                <w:div w:id="16712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29870">
      <w:bodyDiv w:val="1"/>
      <w:marLeft w:val="0"/>
      <w:marRight w:val="0"/>
      <w:marTop w:val="0"/>
      <w:marBottom w:val="0"/>
      <w:divBdr>
        <w:top w:val="none" w:sz="0" w:space="0" w:color="auto"/>
        <w:left w:val="none" w:sz="0" w:space="0" w:color="auto"/>
        <w:bottom w:val="none" w:sz="0" w:space="0" w:color="auto"/>
        <w:right w:val="none" w:sz="0" w:space="0" w:color="auto"/>
      </w:divBdr>
    </w:div>
    <w:div w:id="242446726">
      <w:bodyDiv w:val="1"/>
      <w:marLeft w:val="0"/>
      <w:marRight w:val="0"/>
      <w:marTop w:val="0"/>
      <w:marBottom w:val="0"/>
      <w:divBdr>
        <w:top w:val="none" w:sz="0" w:space="0" w:color="auto"/>
        <w:left w:val="none" w:sz="0" w:space="0" w:color="auto"/>
        <w:bottom w:val="none" w:sz="0" w:space="0" w:color="auto"/>
        <w:right w:val="none" w:sz="0" w:space="0" w:color="auto"/>
      </w:divBdr>
    </w:div>
    <w:div w:id="287203183">
      <w:bodyDiv w:val="1"/>
      <w:marLeft w:val="0"/>
      <w:marRight w:val="0"/>
      <w:marTop w:val="0"/>
      <w:marBottom w:val="0"/>
      <w:divBdr>
        <w:top w:val="none" w:sz="0" w:space="0" w:color="auto"/>
        <w:left w:val="none" w:sz="0" w:space="0" w:color="auto"/>
        <w:bottom w:val="none" w:sz="0" w:space="0" w:color="auto"/>
        <w:right w:val="none" w:sz="0" w:space="0" w:color="auto"/>
      </w:divBdr>
      <w:divsChild>
        <w:div w:id="1955746759">
          <w:marLeft w:val="0"/>
          <w:marRight w:val="0"/>
          <w:marTop w:val="0"/>
          <w:marBottom w:val="0"/>
          <w:divBdr>
            <w:top w:val="none" w:sz="0" w:space="0" w:color="auto"/>
            <w:left w:val="none" w:sz="0" w:space="0" w:color="auto"/>
            <w:bottom w:val="none" w:sz="0" w:space="0" w:color="auto"/>
            <w:right w:val="none" w:sz="0" w:space="0" w:color="auto"/>
          </w:divBdr>
          <w:divsChild>
            <w:div w:id="1322809989">
              <w:marLeft w:val="0"/>
              <w:marRight w:val="0"/>
              <w:marTop w:val="0"/>
              <w:marBottom w:val="0"/>
              <w:divBdr>
                <w:top w:val="none" w:sz="0" w:space="0" w:color="auto"/>
                <w:left w:val="none" w:sz="0" w:space="0" w:color="auto"/>
                <w:bottom w:val="none" w:sz="0" w:space="0" w:color="auto"/>
                <w:right w:val="none" w:sz="0" w:space="0" w:color="auto"/>
              </w:divBdr>
              <w:divsChild>
                <w:div w:id="20861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357349">
      <w:bodyDiv w:val="1"/>
      <w:marLeft w:val="0"/>
      <w:marRight w:val="0"/>
      <w:marTop w:val="0"/>
      <w:marBottom w:val="0"/>
      <w:divBdr>
        <w:top w:val="none" w:sz="0" w:space="0" w:color="auto"/>
        <w:left w:val="none" w:sz="0" w:space="0" w:color="auto"/>
        <w:bottom w:val="none" w:sz="0" w:space="0" w:color="auto"/>
        <w:right w:val="none" w:sz="0" w:space="0" w:color="auto"/>
      </w:divBdr>
      <w:divsChild>
        <w:div w:id="710307648">
          <w:marLeft w:val="0"/>
          <w:marRight w:val="0"/>
          <w:marTop w:val="0"/>
          <w:marBottom w:val="0"/>
          <w:divBdr>
            <w:top w:val="none" w:sz="0" w:space="0" w:color="auto"/>
            <w:left w:val="none" w:sz="0" w:space="0" w:color="auto"/>
            <w:bottom w:val="none" w:sz="0" w:space="0" w:color="auto"/>
            <w:right w:val="none" w:sz="0" w:space="0" w:color="auto"/>
          </w:divBdr>
          <w:divsChild>
            <w:div w:id="961493431">
              <w:marLeft w:val="0"/>
              <w:marRight w:val="0"/>
              <w:marTop w:val="0"/>
              <w:marBottom w:val="0"/>
              <w:divBdr>
                <w:top w:val="none" w:sz="0" w:space="0" w:color="auto"/>
                <w:left w:val="none" w:sz="0" w:space="0" w:color="auto"/>
                <w:bottom w:val="none" w:sz="0" w:space="0" w:color="auto"/>
                <w:right w:val="none" w:sz="0" w:space="0" w:color="auto"/>
              </w:divBdr>
              <w:divsChild>
                <w:div w:id="10575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1298">
      <w:bodyDiv w:val="1"/>
      <w:marLeft w:val="0"/>
      <w:marRight w:val="0"/>
      <w:marTop w:val="0"/>
      <w:marBottom w:val="0"/>
      <w:divBdr>
        <w:top w:val="none" w:sz="0" w:space="0" w:color="auto"/>
        <w:left w:val="none" w:sz="0" w:space="0" w:color="auto"/>
        <w:bottom w:val="none" w:sz="0" w:space="0" w:color="auto"/>
        <w:right w:val="none" w:sz="0" w:space="0" w:color="auto"/>
      </w:divBdr>
      <w:divsChild>
        <w:div w:id="1980066811">
          <w:marLeft w:val="0"/>
          <w:marRight w:val="0"/>
          <w:marTop w:val="0"/>
          <w:marBottom w:val="0"/>
          <w:divBdr>
            <w:top w:val="none" w:sz="0" w:space="0" w:color="auto"/>
            <w:left w:val="none" w:sz="0" w:space="0" w:color="auto"/>
            <w:bottom w:val="none" w:sz="0" w:space="0" w:color="auto"/>
            <w:right w:val="none" w:sz="0" w:space="0" w:color="auto"/>
          </w:divBdr>
          <w:divsChild>
            <w:div w:id="326716071">
              <w:marLeft w:val="0"/>
              <w:marRight w:val="0"/>
              <w:marTop w:val="0"/>
              <w:marBottom w:val="0"/>
              <w:divBdr>
                <w:top w:val="none" w:sz="0" w:space="0" w:color="auto"/>
                <w:left w:val="none" w:sz="0" w:space="0" w:color="auto"/>
                <w:bottom w:val="none" w:sz="0" w:space="0" w:color="auto"/>
                <w:right w:val="none" w:sz="0" w:space="0" w:color="auto"/>
              </w:divBdr>
              <w:divsChild>
                <w:div w:id="18363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770517">
      <w:bodyDiv w:val="1"/>
      <w:marLeft w:val="0"/>
      <w:marRight w:val="0"/>
      <w:marTop w:val="0"/>
      <w:marBottom w:val="0"/>
      <w:divBdr>
        <w:top w:val="none" w:sz="0" w:space="0" w:color="auto"/>
        <w:left w:val="none" w:sz="0" w:space="0" w:color="auto"/>
        <w:bottom w:val="none" w:sz="0" w:space="0" w:color="auto"/>
        <w:right w:val="none" w:sz="0" w:space="0" w:color="auto"/>
      </w:divBdr>
      <w:divsChild>
        <w:div w:id="1759987317">
          <w:marLeft w:val="0"/>
          <w:marRight w:val="0"/>
          <w:marTop w:val="0"/>
          <w:marBottom w:val="0"/>
          <w:divBdr>
            <w:top w:val="none" w:sz="0" w:space="0" w:color="auto"/>
            <w:left w:val="none" w:sz="0" w:space="0" w:color="auto"/>
            <w:bottom w:val="none" w:sz="0" w:space="0" w:color="auto"/>
            <w:right w:val="none" w:sz="0" w:space="0" w:color="auto"/>
          </w:divBdr>
          <w:divsChild>
            <w:div w:id="1538009610">
              <w:marLeft w:val="0"/>
              <w:marRight w:val="0"/>
              <w:marTop w:val="0"/>
              <w:marBottom w:val="0"/>
              <w:divBdr>
                <w:top w:val="none" w:sz="0" w:space="0" w:color="auto"/>
                <w:left w:val="none" w:sz="0" w:space="0" w:color="auto"/>
                <w:bottom w:val="none" w:sz="0" w:space="0" w:color="auto"/>
                <w:right w:val="none" w:sz="0" w:space="0" w:color="auto"/>
              </w:divBdr>
              <w:divsChild>
                <w:div w:id="269243800">
                  <w:marLeft w:val="0"/>
                  <w:marRight w:val="0"/>
                  <w:marTop w:val="0"/>
                  <w:marBottom w:val="0"/>
                  <w:divBdr>
                    <w:top w:val="none" w:sz="0" w:space="0" w:color="auto"/>
                    <w:left w:val="none" w:sz="0" w:space="0" w:color="auto"/>
                    <w:bottom w:val="none" w:sz="0" w:space="0" w:color="auto"/>
                    <w:right w:val="none" w:sz="0" w:space="0" w:color="auto"/>
                  </w:divBdr>
                </w:div>
              </w:divsChild>
            </w:div>
            <w:div w:id="1387486709">
              <w:marLeft w:val="0"/>
              <w:marRight w:val="0"/>
              <w:marTop w:val="0"/>
              <w:marBottom w:val="0"/>
              <w:divBdr>
                <w:top w:val="none" w:sz="0" w:space="0" w:color="auto"/>
                <w:left w:val="none" w:sz="0" w:space="0" w:color="auto"/>
                <w:bottom w:val="none" w:sz="0" w:space="0" w:color="auto"/>
                <w:right w:val="none" w:sz="0" w:space="0" w:color="auto"/>
              </w:divBdr>
              <w:divsChild>
                <w:div w:id="1624387272">
                  <w:marLeft w:val="0"/>
                  <w:marRight w:val="0"/>
                  <w:marTop w:val="0"/>
                  <w:marBottom w:val="0"/>
                  <w:divBdr>
                    <w:top w:val="none" w:sz="0" w:space="0" w:color="auto"/>
                    <w:left w:val="none" w:sz="0" w:space="0" w:color="auto"/>
                    <w:bottom w:val="none" w:sz="0" w:space="0" w:color="auto"/>
                    <w:right w:val="none" w:sz="0" w:space="0" w:color="auto"/>
                  </w:divBdr>
                </w:div>
              </w:divsChild>
            </w:div>
            <w:div w:id="1425103357">
              <w:marLeft w:val="0"/>
              <w:marRight w:val="0"/>
              <w:marTop w:val="0"/>
              <w:marBottom w:val="0"/>
              <w:divBdr>
                <w:top w:val="none" w:sz="0" w:space="0" w:color="auto"/>
                <w:left w:val="none" w:sz="0" w:space="0" w:color="auto"/>
                <w:bottom w:val="none" w:sz="0" w:space="0" w:color="auto"/>
                <w:right w:val="none" w:sz="0" w:space="0" w:color="auto"/>
              </w:divBdr>
              <w:divsChild>
                <w:div w:id="802963669">
                  <w:marLeft w:val="0"/>
                  <w:marRight w:val="0"/>
                  <w:marTop w:val="0"/>
                  <w:marBottom w:val="0"/>
                  <w:divBdr>
                    <w:top w:val="none" w:sz="0" w:space="0" w:color="auto"/>
                    <w:left w:val="none" w:sz="0" w:space="0" w:color="auto"/>
                    <w:bottom w:val="none" w:sz="0" w:space="0" w:color="auto"/>
                    <w:right w:val="none" w:sz="0" w:space="0" w:color="auto"/>
                  </w:divBdr>
                </w:div>
              </w:divsChild>
            </w:div>
            <w:div w:id="1912151828">
              <w:marLeft w:val="0"/>
              <w:marRight w:val="0"/>
              <w:marTop w:val="0"/>
              <w:marBottom w:val="0"/>
              <w:divBdr>
                <w:top w:val="none" w:sz="0" w:space="0" w:color="auto"/>
                <w:left w:val="none" w:sz="0" w:space="0" w:color="auto"/>
                <w:bottom w:val="none" w:sz="0" w:space="0" w:color="auto"/>
                <w:right w:val="none" w:sz="0" w:space="0" w:color="auto"/>
              </w:divBdr>
              <w:divsChild>
                <w:div w:id="1890918792">
                  <w:marLeft w:val="0"/>
                  <w:marRight w:val="0"/>
                  <w:marTop w:val="0"/>
                  <w:marBottom w:val="0"/>
                  <w:divBdr>
                    <w:top w:val="none" w:sz="0" w:space="0" w:color="auto"/>
                    <w:left w:val="none" w:sz="0" w:space="0" w:color="auto"/>
                    <w:bottom w:val="none" w:sz="0" w:space="0" w:color="auto"/>
                    <w:right w:val="none" w:sz="0" w:space="0" w:color="auto"/>
                  </w:divBdr>
                </w:div>
              </w:divsChild>
            </w:div>
            <w:div w:id="305163173">
              <w:marLeft w:val="0"/>
              <w:marRight w:val="0"/>
              <w:marTop w:val="0"/>
              <w:marBottom w:val="0"/>
              <w:divBdr>
                <w:top w:val="none" w:sz="0" w:space="0" w:color="auto"/>
                <w:left w:val="none" w:sz="0" w:space="0" w:color="auto"/>
                <w:bottom w:val="none" w:sz="0" w:space="0" w:color="auto"/>
                <w:right w:val="none" w:sz="0" w:space="0" w:color="auto"/>
              </w:divBdr>
              <w:divsChild>
                <w:div w:id="604966787">
                  <w:marLeft w:val="0"/>
                  <w:marRight w:val="0"/>
                  <w:marTop w:val="0"/>
                  <w:marBottom w:val="0"/>
                  <w:divBdr>
                    <w:top w:val="none" w:sz="0" w:space="0" w:color="auto"/>
                    <w:left w:val="none" w:sz="0" w:space="0" w:color="auto"/>
                    <w:bottom w:val="none" w:sz="0" w:space="0" w:color="auto"/>
                    <w:right w:val="none" w:sz="0" w:space="0" w:color="auto"/>
                  </w:divBdr>
                </w:div>
              </w:divsChild>
            </w:div>
            <w:div w:id="917861534">
              <w:marLeft w:val="0"/>
              <w:marRight w:val="0"/>
              <w:marTop w:val="0"/>
              <w:marBottom w:val="0"/>
              <w:divBdr>
                <w:top w:val="none" w:sz="0" w:space="0" w:color="auto"/>
                <w:left w:val="none" w:sz="0" w:space="0" w:color="auto"/>
                <w:bottom w:val="none" w:sz="0" w:space="0" w:color="auto"/>
                <w:right w:val="none" w:sz="0" w:space="0" w:color="auto"/>
              </w:divBdr>
              <w:divsChild>
                <w:div w:id="1059325063">
                  <w:marLeft w:val="0"/>
                  <w:marRight w:val="0"/>
                  <w:marTop w:val="0"/>
                  <w:marBottom w:val="0"/>
                  <w:divBdr>
                    <w:top w:val="none" w:sz="0" w:space="0" w:color="auto"/>
                    <w:left w:val="none" w:sz="0" w:space="0" w:color="auto"/>
                    <w:bottom w:val="none" w:sz="0" w:space="0" w:color="auto"/>
                    <w:right w:val="none" w:sz="0" w:space="0" w:color="auto"/>
                  </w:divBdr>
                </w:div>
              </w:divsChild>
            </w:div>
            <w:div w:id="1008023047">
              <w:marLeft w:val="0"/>
              <w:marRight w:val="0"/>
              <w:marTop w:val="0"/>
              <w:marBottom w:val="0"/>
              <w:divBdr>
                <w:top w:val="none" w:sz="0" w:space="0" w:color="auto"/>
                <w:left w:val="none" w:sz="0" w:space="0" w:color="auto"/>
                <w:bottom w:val="none" w:sz="0" w:space="0" w:color="auto"/>
                <w:right w:val="none" w:sz="0" w:space="0" w:color="auto"/>
              </w:divBdr>
              <w:divsChild>
                <w:div w:id="58945529">
                  <w:marLeft w:val="0"/>
                  <w:marRight w:val="0"/>
                  <w:marTop w:val="0"/>
                  <w:marBottom w:val="0"/>
                  <w:divBdr>
                    <w:top w:val="none" w:sz="0" w:space="0" w:color="auto"/>
                    <w:left w:val="none" w:sz="0" w:space="0" w:color="auto"/>
                    <w:bottom w:val="none" w:sz="0" w:space="0" w:color="auto"/>
                    <w:right w:val="none" w:sz="0" w:space="0" w:color="auto"/>
                  </w:divBdr>
                </w:div>
              </w:divsChild>
            </w:div>
            <w:div w:id="300964042">
              <w:marLeft w:val="0"/>
              <w:marRight w:val="0"/>
              <w:marTop w:val="0"/>
              <w:marBottom w:val="0"/>
              <w:divBdr>
                <w:top w:val="none" w:sz="0" w:space="0" w:color="auto"/>
                <w:left w:val="none" w:sz="0" w:space="0" w:color="auto"/>
                <w:bottom w:val="none" w:sz="0" w:space="0" w:color="auto"/>
                <w:right w:val="none" w:sz="0" w:space="0" w:color="auto"/>
              </w:divBdr>
              <w:divsChild>
                <w:div w:id="2146771540">
                  <w:marLeft w:val="0"/>
                  <w:marRight w:val="0"/>
                  <w:marTop w:val="0"/>
                  <w:marBottom w:val="0"/>
                  <w:divBdr>
                    <w:top w:val="none" w:sz="0" w:space="0" w:color="auto"/>
                    <w:left w:val="none" w:sz="0" w:space="0" w:color="auto"/>
                    <w:bottom w:val="none" w:sz="0" w:space="0" w:color="auto"/>
                    <w:right w:val="none" w:sz="0" w:space="0" w:color="auto"/>
                  </w:divBdr>
                </w:div>
              </w:divsChild>
            </w:div>
            <w:div w:id="1525286418">
              <w:marLeft w:val="0"/>
              <w:marRight w:val="0"/>
              <w:marTop w:val="0"/>
              <w:marBottom w:val="0"/>
              <w:divBdr>
                <w:top w:val="none" w:sz="0" w:space="0" w:color="auto"/>
                <w:left w:val="none" w:sz="0" w:space="0" w:color="auto"/>
                <w:bottom w:val="none" w:sz="0" w:space="0" w:color="auto"/>
                <w:right w:val="none" w:sz="0" w:space="0" w:color="auto"/>
              </w:divBdr>
              <w:divsChild>
                <w:div w:id="1396705460">
                  <w:marLeft w:val="0"/>
                  <w:marRight w:val="0"/>
                  <w:marTop w:val="0"/>
                  <w:marBottom w:val="0"/>
                  <w:divBdr>
                    <w:top w:val="none" w:sz="0" w:space="0" w:color="auto"/>
                    <w:left w:val="none" w:sz="0" w:space="0" w:color="auto"/>
                    <w:bottom w:val="none" w:sz="0" w:space="0" w:color="auto"/>
                    <w:right w:val="none" w:sz="0" w:space="0" w:color="auto"/>
                  </w:divBdr>
                </w:div>
              </w:divsChild>
            </w:div>
            <w:div w:id="1191914868">
              <w:marLeft w:val="0"/>
              <w:marRight w:val="0"/>
              <w:marTop w:val="0"/>
              <w:marBottom w:val="0"/>
              <w:divBdr>
                <w:top w:val="none" w:sz="0" w:space="0" w:color="auto"/>
                <w:left w:val="none" w:sz="0" w:space="0" w:color="auto"/>
                <w:bottom w:val="none" w:sz="0" w:space="0" w:color="auto"/>
                <w:right w:val="none" w:sz="0" w:space="0" w:color="auto"/>
              </w:divBdr>
              <w:divsChild>
                <w:div w:id="2093045965">
                  <w:marLeft w:val="0"/>
                  <w:marRight w:val="0"/>
                  <w:marTop w:val="0"/>
                  <w:marBottom w:val="0"/>
                  <w:divBdr>
                    <w:top w:val="none" w:sz="0" w:space="0" w:color="auto"/>
                    <w:left w:val="none" w:sz="0" w:space="0" w:color="auto"/>
                    <w:bottom w:val="none" w:sz="0" w:space="0" w:color="auto"/>
                    <w:right w:val="none" w:sz="0" w:space="0" w:color="auto"/>
                  </w:divBdr>
                </w:div>
              </w:divsChild>
            </w:div>
            <w:div w:id="1043560386">
              <w:marLeft w:val="0"/>
              <w:marRight w:val="0"/>
              <w:marTop w:val="0"/>
              <w:marBottom w:val="0"/>
              <w:divBdr>
                <w:top w:val="none" w:sz="0" w:space="0" w:color="auto"/>
                <w:left w:val="none" w:sz="0" w:space="0" w:color="auto"/>
                <w:bottom w:val="none" w:sz="0" w:space="0" w:color="auto"/>
                <w:right w:val="none" w:sz="0" w:space="0" w:color="auto"/>
              </w:divBdr>
              <w:divsChild>
                <w:div w:id="1702781543">
                  <w:marLeft w:val="0"/>
                  <w:marRight w:val="0"/>
                  <w:marTop w:val="0"/>
                  <w:marBottom w:val="0"/>
                  <w:divBdr>
                    <w:top w:val="none" w:sz="0" w:space="0" w:color="auto"/>
                    <w:left w:val="none" w:sz="0" w:space="0" w:color="auto"/>
                    <w:bottom w:val="none" w:sz="0" w:space="0" w:color="auto"/>
                    <w:right w:val="none" w:sz="0" w:space="0" w:color="auto"/>
                  </w:divBdr>
                </w:div>
              </w:divsChild>
            </w:div>
            <w:div w:id="1303462593">
              <w:marLeft w:val="0"/>
              <w:marRight w:val="0"/>
              <w:marTop w:val="0"/>
              <w:marBottom w:val="0"/>
              <w:divBdr>
                <w:top w:val="none" w:sz="0" w:space="0" w:color="auto"/>
                <w:left w:val="none" w:sz="0" w:space="0" w:color="auto"/>
                <w:bottom w:val="none" w:sz="0" w:space="0" w:color="auto"/>
                <w:right w:val="none" w:sz="0" w:space="0" w:color="auto"/>
              </w:divBdr>
              <w:divsChild>
                <w:div w:id="2139109145">
                  <w:marLeft w:val="0"/>
                  <w:marRight w:val="0"/>
                  <w:marTop w:val="0"/>
                  <w:marBottom w:val="0"/>
                  <w:divBdr>
                    <w:top w:val="none" w:sz="0" w:space="0" w:color="auto"/>
                    <w:left w:val="none" w:sz="0" w:space="0" w:color="auto"/>
                    <w:bottom w:val="none" w:sz="0" w:space="0" w:color="auto"/>
                    <w:right w:val="none" w:sz="0" w:space="0" w:color="auto"/>
                  </w:divBdr>
                </w:div>
              </w:divsChild>
            </w:div>
            <w:div w:id="1273169198">
              <w:marLeft w:val="0"/>
              <w:marRight w:val="0"/>
              <w:marTop w:val="0"/>
              <w:marBottom w:val="0"/>
              <w:divBdr>
                <w:top w:val="none" w:sz="0" w:space="0" w:color="auto"/>
                <w:left w:val="none" w:sz="0" w:space="0" w:color="auto"/>
                <w:bottom w:val="none" w:sz="0" w:space="0" w:color="auto"/>
                <w:right w:val="none" w:sz="0" w:space="0" w:color="auto"/>
              </w:divBdr>
              <w:divsChild>
                <w:div w:id="22302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11920">
      <w:bodyDiv w:val="1"/>
      <w:marLeft w:val="0"/>
      <w:marRight w:val="0"/>
      <w:marTop w:val="0"/>
      <w:marBottom w:val="0"/>
      <w:divBdr>
        <w:top w:val="none" w:sz="0" w:space="0" w:color="auto"/>
        <w:left w:val="none" w:sz="0" w:space="0" w:color="auto"/>
        <w:bottom w:val="none" w:sz="0" w:space="0" w:color="auto"/>
        <w:right w:val="none" w:sz="0" w:space="0" w:color="auto"/>
      </w:divBdr>
    </w:div>
    <w:div w:id="393823511">
      <w:bodyDiv w:val="1"/>
      <w:marLeft w:val="0"/>
      <w:marRight w:val="0"/>
      <w:marTop w:val="0"/>
      <w:marBottom w:val="0"/>
      <w:divBdr>
        <w:top w:val="none" w:sz="0" w:space="0" w:color="auto"/>
        <w:left w:val="none" w:sz="0" w:space="0" w:color="auto"/>
        <w:bottom w:val="none" w:sz="0" w:space="0" w:color="auto"/>
        <w:right w:val="none" w:sz="0" w:space="0" w:color="auto"/>
      </w:divBdr>
      <w:divsChild>
        <w:div w:id="983316945">
          <w:marLeft w:val="0"/>
          <w:marRight w:val="0"/>
          <w:marTop w:val="0"/>
          <w:marBottom w:val="0"/>
          <w:divBdr>
            <w:top w:val="none" w:sz="0" w:space="0" w:color="auto"/>
            <w:left w:val="none" w:sz="0" w:space="0" w:color="auto"/>
            <w:bottom w:val="none" w:sz="0" w:space="0" w:color="auto"/>
            <w:right w:val="none" w:sz="0" w:space="0" w:color="auto"/>
          </w:divBdr>
          <w:divsChild>
            <w:div w:id="1026710803">
              <w:marLeft w:val="0"/>
              <w:marRight w:val="0"/>
              <w:marTop w:val="0"/>
              <w:marBottom w:val="0"/>
              <w:divBdr>
                <w:top w:val="none" w:sz="0" w:space="0" w:color="auto"/>
                <w:left w:val="none" w:sz="0" w:space="0" w:color="auto"/>
                <w:bottom w:val="none" w:sz="0" w:space="0" w:color="auto"/>
                <w:right w:val="none" w:sz="0" w:space="0" w:color="auto"/>
              </w:divBdr>
              <w:divsChild>
                <w:div w:id="175559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52818">
      <w:bodyDiv w:val="1"/>
      <w:marLeft w:val="0"/>
      <w:marRight w:val="0"/>
      <w:marTop w:val="0"/>
      <w:marBottom w:val="0"/>
      <w:divBdr>
        <w:top w:val="none" w:sz="0" w:space="0" w:color="auto"/>
        <w:left w:val="none" w:sz="0" w:space="0" w:color="auto"/>
        <w:bottom w:val="none" w:sz="0" w:space="0" w:color="auto"/>
        <w:right w:val="none" w:sz="0" w:space="0" w:color="auto"/>
      </w:divBdr>
      <w:divsChild>
        <w:div w:id="72699947">
          <w:marLeft w:val="0"/>
          <w:marRight w:val="0"/>
          <w:marTop w:val="0"/>
          <w:marBottom w:val="0"/>
          <w:divBdr>
            <w:top w:val="none" w:sz="0" w:space="0" w:color="auto"/>
            <w:left w:val="none" w:sz="0" w:space="0" w:color="auto"/>
            <w:bottom w:val="none" w:sz="0" w:space="0" w:color="auto"/>
            <w:right w:val="none" w:sz="0" w:space="0" w:color="auto"/>
          </w:divBdr>
          <w:divsChild>
            <w:div w:id="1581138795">
              <w:marLeft w:val="0"/>
              <w:marRight w:val="0"/>
              <w:marTop w:val="0"/>
              <w:marBottom w:val="0"/>
              <w:divBdr>
                <w:top w:val="none" w:sz="0" w:space="0" w:color="auto"/>
                <w:left w:val="none" w:sz="0" w:space="0" w:color="auto"/>
                <w:bottom w:val="none" w:sz="0" w:space="0" w:color="auto"/>
                <w:right w:val="none" w:sz="0" w:space="0" w:color="auto"/>
              </w:divBdr>
              <w:divsChild>
                <w:div w:id="6414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676821">
      <w:bodyDiv w:val="1"/>
      <w:marLeft w:val="0"/>
      <w:marRight w:val="0"/>
      <w:marTop w:val="0"/>
      <w:marBottom w:val="0"/>
      <w:divBdr>
        <w:top w:val="none" w:sz="0" w:space="0" w:color="auto"/>
        <w:left w:val="none" w:sz="0" w:space="0" w:color="auto"/>
        <w:bottom w:val="none" w:sz="0" w:space="0" w:color="auto"/>
        <w:right w:val="none" w:sz="0" w:space="0" w:color="auto"/>
      </w:divBdr>
      <w:divsChild>
        <w:div w:id="1558668309">
          <w:marLeft w:val="0"/>
          <w:marRight w:val="0"/>
          <w:marTop w:val="0"/>
          <w:marBottom w:val="0"/>
          <w:divBdr>
            <w:top w:val="none" w:sz="0" w:space="0" w:color="auto"/>
            <w:left w:val="none" w:sz="0" w:space="0" w:color="auto"/>
            <w:bottom w:val="none" w:sz="0" w:space="0" w:color="auto"/>
            <w:right w:val="none" w:sz="0" w:space="0" w:color="auto"/>
          </w:divBdr>
          <w:divsChild>
            <w:div w:id="1030061644">
              <w:marLeft w:val="0"/>
              <w:marRight w:val="0"/>
              <w:marTop w:val="0"/>
              <w:marBottom w:val="0"/>
              <w:divBdr>
                <w:top w:val="none" w:sz="0" w:space="0" w:color="auto"/>
                <w:left w:val="none" w:sz="0" w:space="0" w:color="auto"/>
                <w:bottom w:val="none" w:sz="0" w:space="0" w:color="auto"/>
                <w:right w:val="none" w:sz="0" w:space="0" w:color="auto"/>
              </w:divBdr>
              <w:divsChild>
                <w:div w:id="370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17365">
      <w:bodyDiv w:val="1"/>
      <w:marLeft w:val="0"/>
      <w:marRight w:val="0"/>
      <w:marTop w:val="0"/>
      <w:marBottom w:val="0"/>
      <w:divBdr>
        <w:top w:val="none" w:sz="0" w:space="0" w:color="auto"/>
        <w:left w:val="none" w:sz="0" w:space="0" w:color="auto"/>
        <w:bottom w:val="none" w:sz="0" w:space="0" w:color="auto"/>
        <w:right w:val="none" w:sz="0" w:space="0" w:color="auto"/>
      </w:divBdr>
      <w:divsChild>
        <w:div w:id="608661603">
          <w:marLeft w:val="0"/>
          <w:marRight w:val="0"/>
          <w:marTop w:val="0"/>
          <w:marBottom w:val="0"/>
          <w:divBdr>
            <w:top w:val="none" w:sz="0" w:space="0" w:color="auto"/>
            <w:left w:val="none" w:sz="0" w:space="0" w:color="auto"/>
            <w:bottom w:val="none" w:sz="0" w:space="0" w:color="auto"/>
            <w:right w:val="none" w:sz="0" w:space="0" w:color="auto"/>
          </w:divBdr>
          <w:divsChild>
            <w:div w:id="1091469278">
              <w:marLeft w:val="0"/>
              <w:marRight w:val="0"/>
              <w:marTop w:val="0"/>
              <w:marBottom w:val="0"/>
              <w:divBdr>
                <w:top w:val="none" w:sz="0" w:space="0" w:color="auto"/>
                <w:left w:val="none" w:sz="0" w:space="0" w:color="auto"/>
                <w:bottom w:val="none" w:sz="0" w:space="0" w:color="auto"/>
                <w:right w:val="none" w:sz="0" w:space="0" w:color="auto"/>
              </w:divBdr>
              <w:divsChild>
                <w:div w:id="1586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6715">
      <w:bodyDiv w:val="1"/>
      <w:marLeft w:val="0"/>
      <w:marRight w:val="0"/>
      <w:marTop w:val="0"/>
      <w:marBottom w:val="0"/>
      <w:divBdr>
        <w:top w:val="none" w:sz="0" w:space="0" w:color="auto"/>
        <w:left w:val="none" w:sz="0" w:space="0" w:color="auto"/>
        <w:bottom w:val="none" w:sz="0" w:space="0" w:color="auto"/>
        <w:right w:val="none" w:sz="0" w:space="0" w:color="auto"/>
      </w:divBdr>
      <w:divsChild>
        <w:div w:id="1980458776">
          <w:marLeft w:val="0"/>
          <w:marRight w:val="0"/>
          <w:marTop w:val="0"/>
          <w:marBottom w:val="0"/>
          <w:divBdr>
            <w:top w:val="none" w:sz="0" w:space="0" w:color="auto"/>
            <w:left w:val="none" w:sz="0" w:space="0" w:color="auto"/>
            <w:bottom w:val="none" w:sz="0" w:space="0" w:color="auto"/>
            <w:right w:val="none" w:sz="0" w:space="0" w:color="auto"/>
          </w:divBdr>
          <w:divsChild>
            <w:div w:id="2107997509">
              <w:marLeft w:val="0"/>
              <w:marRight w:val="0"/>
              <w:marTop w:val="0"/>
              <w:marBottom w:val="0"/>
              <w:divBdr>
                <w:top w:val="none" w:sz="0" w:space="0" w:color="auto"/>
                <w:left w:val="none" w:sz="0" w:space="0" w:color="auto"/>
                <w:bottom w:val="none" w:sz="0" w:space="0" w:color="auto"/>
                <w:right w:val="none" w:sz="0" w:space="0" w:color="auto"/>
              </w:divBdr>
              <w:divsChild>
                <w:div w:id="12427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590376">
      <w:bodyDiv w:val="1"/>
      <w:marLeft w:val="0"/>
      <w:marRight w:val="0"/>
      <w:marTop w:val="0"/>
      <w:marBottom w:val="0"/>
      <w:divBdr>
        <w:top w:val="none" w:sz="0" w:space="0" w:color="auto"/>
        <w:left w:val="none" w:sz="0" w:space="0" w:color="auto"/>
        <w:bottom w:val="none" w:sz="0" w:space="0" w:color="auto"/>
        <w:right w:val="none" w:sz="0" w:space="0" w:color="auto"/>
      </w:divBdr>
      <w:divsChild>
        <w:div w:id="1563715736">
          <w:marLeft w:val="0"/>
          <w:marRight w:val="0"/>
          <w:marTop w:val="0"/>
          <w:marBottom w:val="0"/>
          <w:divBdr>
            <w:top w:val="none" w:sz="0" w:space="0" w:color="auto"/>
            <w:left w:val="none" w:sz="0" w:space="0" w:color="auto"/>
            <w:bottom w:val="none" w:sz="0" w:space="0" w:color="auto"/>
            <w:right w:val="none" w:sz="0" w:space="0" w:color="auto"/>
          </w:divBdr>
          <w:divsChild>
            <w:div w:id="146360828">
              <w:marLeft w:val="0"/>
              <w:marRight w:val="0"/>
              <w:marTop w:val="0"/>
              <w:marBottom w:val="0"/>
              <w:divBdr>
                <w:top w:val="none" w:sz="0" w:space="0" w:color="auto"/>
                <w:left w:val="none" w:sz="0" w:space="0" w:color="auto"/>
                <w:bottom w:val="none" w:sz="0" w:space="0" w:color="auto"/>
                <w:right w:val="none" w:sz="0" w:space="0" w:color="auto"/>
              </w:divBdr>
              <w:divsChild>
                <w:div w:id="9619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18535">
      <w:bodyDiv w:val="1"/>
      <w:marLeft w:val="0"/>
      <w:marRight w:val="0"/>
      <w:marTop w:val="0"/>
      <w:marBottom w:val="0"/>
      <w:divBdr>
        <w:top w:val="none" w:sz="0" w:space="0" w:color="auto"/>
        <w:left w:val="none" w:sz="0" w:space="0" w:color="auto"/>
        <w:bottom w:val="none" w:sz="0" w:space="0" w:color="auto"/>
        <w:right w:val="none" w:sz="0" w:space="0" w:color="auto"/>
      </w:divBdr>
      <w:divsChild>
        <w:div w:id="110780767">
          <w:marLeft w:val="0"/>
          <w:marRight w:val="0"/>
          <w:marTop w:val="0"/>
          <w:marBottom w:val="0"/>
          <w:divBdr>
            <w:top w:val="none" w:sz="0" w:space="0" w:color="auto"/>
            <w:left w:val="none" w:sz="0" w:space="0" w:color="auto"/>
            <w:bottom w:val="none" w:sz="0" w:space="0" w:color="auto"/>
            <w:right w:val="none" w:sz="0" w:space="0" w:color="auto"/>
          </w:divBdr>
          <w:divsChild>
            <w:div w:id="1735395886">
              <w:marLeft w:val="0"/>
              <w:marRight w:val="0"/>
              <w:marTop w:val="0"/>
              <w:marBottom w:val="0"/>
              <w:divBdr>
                <w:top w:val="none" w:sz="0" w:space="0" w:color="auto"/>
                <w:left w:val="none" w:sz="0" w:space="0" w:color="auto"/>
                <w:bottom w:val="none" w:sz="0" w:space="0" w:color="auto"/>
                <w:right w:val="none" w:sz="0" w:space="0" w:color="auto"/>
              </w:divBdr>
              <w:divsChild>
                <w:div w:id="161343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4688">
      <w:bodyDiv w:val="1"/>
      <w:marLeft w:val="0"/>
      <w:marRight w:val="0"/>
      <w:marTop w:val="0"/>
      <w:marBottom w:val="0"/>
      <w:divBdr>
        <w:top w:val="none" w:sz="0" w:space="0" w:color="auto"/>
        <w:left w:val="none" w:sz="0" w:space="0" w:color="auto"/>
        <w:bottom w:val="none" w:sz="0" w:space="0" w:color="auto"/>
        <w:right w:val="none" w:sz="0" w:space="0" w:color="auto"/>
      </w:divBdr>
      <w:divsChild>
        <w:div w:id="71776678">
          <w:marLeft w:val="0"/>
          <w:marRight w:val="0"/>
          <w:marTop w:val="0"/>
          <w:marBottom w:val="0"/>
          <w:divBdr>
            <w:top w:val="none" w:sz="0" w:space="0" w:color="auto"/>
            <w:left w:val="none" w:sz="0" w:space="0" w:color="auto"/>
            <w:bottom w:val="none" w:sz="0" w:space="0" w:color="auto"/>
            <w:right w:val="none" w:sz="0" w:space="0" w:color="auto"/>
          </w:divBdr>
          <w:divsChild>
            <w:div w:id="1742480069">
              <w:marLeft w:val="0"/>
              <w:marRight w:val="0"/>
              <w:marTop w:val="0"/>
              <w:marBottom w:val="0"/>
              <w:divBdr>
                <w:top w:val="none" w:sz="0" w:space="0" w:color="auto"/>
                <w:left w:val="none" w:sz="0" w:space="0" w:color="auto"/>
                <w:bottom w:val="none" w:sz="0" w:space="0" w:color="auto"/>
                <w:right w:val="none" w:sz="0" w:space="0" w:color="auto"/>
              </w:divBdr>
              <w:divsChild>
                <w:div w:id="5764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48190">
      <w:bodyDiv w:val="1"/>
      <w:marLeft w:val="0"/>
      <w:marRight w:val="0"/>
      <w:marTop w:val="0"/>
      <w:marBottom w:val="0"/>
      <w:divBdr>
        <w:top w:val="none" w:sz="0" w:space="0" w:color="auto"/>
        <w:left w:val="none" w:sz="0" w:space="0" w:color="auto"/>
        <w:bottom w:val="none" w:sz="0" w:space="0" w:color="auto"/>
        <w:right w:val="none" w:sz="0" w:space="0" w:color="auto"/>
      </w:divBdr>
      <w:divsChild>
        <w:div w:id="1083264237">
          <w:marLeft w:val="0"/>
          <w:marRight w:val="0"/>
          <w:marTop w:val="0"/>
          <w:marBottom w:val="0"/>
          <w:divBdr>
            <w:top w:val="none" w:sz="0" w:space="0" w:color="auto"/>
            <w:left w:val="none" w:sz="0" w:space="0" w:color="auto"/>
            <w:bottom w:val="none" w:sz="0" w:space="0" w:color="auto"/>
            <w:right w:val="none" w:sz="0" w:space="0" w:color="auto"/>
          </w:divBdr>
          <w:divsChild>
            <w:div w:id="1685549266">
              <w:marLeft w:val="0"/>
              <w:marRight w:val="0"/>
              <w:marTop w:val="0"/>
              <w:marBottom w:val="0"/>
              <w:divBdr>
                <w:top w:val="none" w:sz="0" w:space="0" w:color="auto"/>
                <w:left w:val="none" w:sz="0" w:space="0" w:color="auto"/>
                <w:bottom w:val="none" w:sz="0" w:space="0" w:color="auto"/>
                <w:right w:val="none" w:sz="0" w:space="0" w:color="auto"/>
              </w:divBdr>
              <w:divsChild>
                <w:div w:id="170219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5158">
      <w:bodyDiv w:val="1"/>
      <w:marLeft w:val="0"/>
      <w:marRight w:val="0"/>
      <w:marTop w:val="0"/>
      <w:marBottom w:val="0"/>
      <w:divBdr>
        <w:top w:val="none" w:sz="0" w:space="0" w:color="auto"/>
        <w:left w:val="none" w:sz="0" w:space="0" w:color="auto"/>
        <w:bottom w:val="none" w:sz="0" w:space="0" w:color="auto"/>
        <w:right w:val="none" w:sz="0" w:space="0" w:color="auto"/>
      </w:divBdr>
      <w:divsChild>
        <w:div w:id="1225797543">
          <w:marLeft w:val="0"/>
          <w:marRight w:val="0"/>
          <w:marTop w:val="0"/>
          <w:marBottom w:val="0"/>
          <w:divBdr>
            <w:top w:val="none" w:sz="0" w:space="0" w:color="auto"/>
            <w:left w:val="none" w:sz="0" w:space="0" w:color="auto"/>
            <w:bottom w:val="none" w:sz="0" w:space="0" w:color="auto"/>
            <w:right w:val="none" w:sz="0" w:space="0" w:color="auto"/>
          </w:divBdr>
          <w:divsChild>
            <w:div w:id="1567954737">
              <w:marLeft w:val="0"/>
              <w:marRight w:val="0"/>
              <w:marTop w:val="0"/>
              <w:marBottom w:val="0"/>
              <w:divBdr>
                <w:top w:val="none" w:sz="0" w:space="0" w:color="auto"/>
                <w:left w:val="none" w:sz="0" w:space="0" w:color="auto"/>
                <w:bottom w:val="none" w:sz="0" w:space="0" w:color="auto"/>
                <w:right w:val="none" w:sz="0" w:space="0" w:color="auto"/>
              </w:divBdr>
              <w:divsChild>
                <w:div w:id="15449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95211">
      <w:bodyDiv w:val="1"/>
      <w:marLeft w:val="0"/>
      <w:marRight w:val="0"/>
      <w:marTop w:val="0"/>
      <w:marBottom w:val="0"/>
      <w:divBdr>
        <w:top w:val="none" w:sz="0" w:space="0" w:color="auto"/>
        <w:left w:val="none" w:sz="0" w:space="0" w:color="auto"/>
        <w:bottom w:val="none" w:sz="0" w:space="0" w:color="auto"/>
        <w:right w:val="none" w:sz="0" w:space="0" w:color="auto"/>
      </w:divBdr>
      <w:divsChild>
        <w:div w:id="339311726">
          <w:marLeft w:val="0"/>
          <w:marRight w:val="0"/>
          <w:marTop w:val="0"/>
          <w:marBottom w:val="0"/>
          <w:divBdr>
            <w:top w:val="none" w:sz="0" w:space="0" w:color="auto"/>
            <w:left w:val="none" w:sz="0" w:space="0" w:color="auto"/>
            <w:bottom w:val="none" w:sz="0" w:space="0" w:color="auto"/>
            <w:right w:val="none" w:sz="0" w:space="0" w:color="auto"/>
          </w:divBdr>
          <w:divsChild>
            <w:div w:id="1893345106">
              <w:marLeft w:val="0"/>
              <w:marRight w:val="0"/>
              <w:marTop w:val="0"/>
              <w:marBottom w:val="0"/>
              <w:divBdr>
                <w:top w:val="none" w:sz="0" w:space="0" w:color="auto"/>
                <w:left w:val="none" w:sz="0" w:space="0" w:color="auto"/>
                <w:bottom w:val="none" w:sz="0" w:space="0" w:color="auto"/>
                <w:right w:val="none" w:sz="0" w:space="0" w:color="auto"/>
              </w:divBdr>
              <w:divsChild>
                <w:div w:id="29826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620708">
      <w:bodyDiv w:val="1"/>
      <w:marLeft w:val="0"/>
      <w:marRight w:val="0"/>
      <w:marTop w:val="0"/>
      <w:marBottom w:val="0"/>
      <w:divBdr>
        <w:top w:val="none" w:sz="0" w:space="0" w:color="auto"/>
        <w:left w:val="none" w:sz="0" w:space="0" w:color="auto"/>
        <w:bottom w:val="none" w:sz="0" w:space="0" w:color="auto"/>
        <w:right w:val="none" w:sz="0" w:space="0" w:color="auto"/>
      </w:divBdr>
      <w:divsChild>
        <w:div w:id="1499155689">
          <w:marLeft w:val="0"/>
          <w:marRight w:val="0"/>
          <w:marTop w:val="0"/>
          <w:marBottom w:val="0"/>
          <w:divBdr>
            <w:top w:val="none" w:sz="0" w:space="0" w:color="auto"/>
            <w:left w:val="none" w:sz="0" w:space="0" w:color="auto"/>
            <w:bottom w:val="none" w:sz="0" w:space="0" w:color="auto"/>
            <w:right w:val="none" w:sz="0" w:space="0" w:color="auto"/>
          </w:divBdr>
          <w:divsChild>
            <w:div w:id="516508916">
              <w:marLeft w:val="0"/>
              <w:marRight w:val="0"/>
              <w:marTop w:val="0"/>
              <w:marBottom w:val="0"/>
              <w:divBdr>
                <w:top w:val="none" w:sz="0" w:space="0" w:color="auto"/>
                <w:left w:val="none" w:sz="0" w:space="0" w:color="auto"/>
                <w:bottom w:val="none" w:sz="0" w:space="0" w:color="auto"/>
                <w:right w:val="none" w:sz="0" w:space="0" w:color="auto"/>
              </w:divBdr>
              <w:divsChild>
                <w:div w:id="13921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086513">
      <w:bodyDiv w:val="1"/>
      <w:marLeft w:val="0"/>
      <w:marRight w:val="0"/>
      <w:marTop w:val="0"/>
      <w:marBottom w:val="0"/>
      <w:divBdr>
        <w:top w:val="none" w:sz="0" w:space="0" w:color="auto"/>
        <w:left w:val="none" w:sz="0" w:space="0" w:color="auto"/>
        <w:bottom w:val="none" w:sz="0" w:space="0" w:color="auto"/>
        <w:right w:val="none" w:sz="0" w:space="0" w:color="auto"/>
      </w:divBdr>
      <w:divsChild>
        <w:div w:id="67309407">
          <w:marLeft w:val="0"/>
          <w:marRight w:val="0"/>
          <w:marTop w:val="0"/>
          <w:marBottom w:val="0"/>
          <w:divBdr>
            <w:top w:val="none" w:sz="0" w:space="0" w:color="auto"/>
            <w:left w:val="none" w:sz="0" w:space="0" w:color="auto"/>
            <w:bottom w:val="none" w:sz="0" w:space="0" w:color="auto"/>
            <w:right w:val="none" w:sz="0" w:space="0" w:color="auto"/>
          </w:divBdr>
          <w:divsChild>
            <w:div w:id="659431363">
              <w:marLeft w:val="0"/>
              <w:marRight w:val="0"/>
              <w:marTop w:val="0"/>
              <w:marBottom w:val="0"/>
              <w:divBdr>
                <w:top w:val="none" w:sz="0" w:space="0" w:color="auto"/>
                <w:left w:val="none" w:sz="0" w:space="0" w:color="auto"/>
                <w:bottom w:val="none" w:sz="0" w:space="0" w:color="auto"/>
                <w:right w:val="none" w:sz="0" w:space="0" w:color="auto"/>
              </w:divBdr>
              <w:divsChild>
                <w:div w:id="188909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97963">
      <w:bodyDiv w:val="1"/>
      <w:marLeft w:val="0"/>
      <w:marRight w:val="0"/>
      <w:marTop w:val="0"/>
      <w:marBottom w:val="0"/>
      <w:divBdr>
        <w:top w:val="none" w:sz="0" w:space="0" w:color="auto"/>
        <w:left w:val="none" w:sz="0" w:space="0" w:color="auto"/>
        <w:bottom w:val="none" w:sz="0" w:space="0" w:color="auto"/>
        <w:right w:val="none" w:sz="0" w:space="0" w:color="auto"/>
      </w:divBdr>
      <w:divsChild>
        <w:div w:id="220406010">
          <w:marLeft w:val="0"/>
          <w:marRight w:val="0"/>
          <w:marTop w:val="0"/>
          <w:marBottom w:val="0"/>
          <w:divBdr>
            <w:top w:val="none" w:sz="0" w:space="0" w:color="auto"/>
            <w:left w:val="none" w:sz="0" w:space="0" w:color="auto"/>
            <w:bottom w:val="none" w:sz="0" w:space="0" w:color="auto"/>
            <w:right w:val="none" w:sz="0" w:space="0" w:color="auto"/>
          </w:divBdr>
          <w:divsChild>
            <w:div w:id="165172620">
              <w:marLeft w:val="0"/>
              <w:marRight w:val="0"/>
              <w:marTop w:val="0"/>
              <w:marBottom w:val="0"/>
              <w:divBdr>
                <w:top w:val="none" w:sz="0" w:space="0" w:color="auto"/>
                <w:left w:val="none" w:sz="0" w:space="0" w:color="auto"/>
                <w:bottom w:val="none" w:sz="0" w:space="0" w:color="auto"/>
                <w:right w:val="none" w:sz="0" w:space="0" w:color="auto"/>
              </w:divBdr>
              <w:divsChild>
                <w:div w:id="11374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89961">
      <w:bodyDiv w:val="1"/>
      <w:marLeft w:val="0"/>
      <w:marRight w:val="0"/>
      <w:marTop w:val="0"/>
      <w:marBottom w:val="0"/>
      <w:divBdr>
        <w:top w:val="none" w:sz="0" w:space="0" w:color="auto"/>
        <w:left w:val="none" w:sz="0" w:space="0" w:color="auto"/>
        <w:bottom w:val="none" w:sz="0" w:space="0" w:color="auto"/>
        <w:right w:val="none" w:sz="0" w:space="0" w:color="auto"/>
      </w:divBdr>
    </w:div>
    <w:div w:id="996572944">
      <w:bodyDiv w:val="1"/>
      <w:marLeft w:val="0"/>
      <w:marRight w:val="0"/>
      <w:marTop w:val="0"/>
      <w:marBottom w:val="0"/>
      <w:divBdr>
        <w:top w:val="none" w:sz="0" w:space="0" w:color="auto"/>
        <w:left w:val="none" w:sz="0" w:space="0" w:color="auto"/>
        <w:bottom w:val="none" w:sz="0" w:space="0" w:color="auto"/>
        <w:right w:val="none" w:sz="0" w:space="0" w:color="auto"/>
      </w:divBdr>
      <w:divsChild>
        <w:div w:id="1022630388">
          <w:marLeft w:val="0"/>
          <w:marRight w:val="0"/>
          <w:marTop w:val="0"/>
          <w:marBottom w:val="0"/>
          <w:divBdr>
            <w:top w:val="none" w:sz="0" w:space="0" w:color="auto"/>
            <w:left w:val="none" w:sz="0" w:space="0" w:color="auto"/>
            <w:bottom w:val="none" w:sz="0" w:space="0" w:color="auto"/>
            <w:right w:val="none" w:sz="0" w:space="0" w:color="auto"/>
          </w:divBdr>
          <w:divsChild>
            <w:div w:id="247076413">
              <w:marLeft w:val="0"/>
              <w:marRight w:val="0"/>
              <w:marTop w:val="0"/>
              <w:marBottom w:val="0"/>
              <w:divBdr>
                <w:top w:val="none" w:sz="0" w:space="0" w:color="auto"/>
                <w:left w:val="none" w:sz="0" w:space="0" w:color="auto"/>
                <w:bottom w:val="none" w:sz="0" w:space="0" w:color="auto"/>
                <w:right w:val="none" w:sz="0" w:space="0" w:color="auto"/>
              </w:divBdr>
              <w:divsChild>
                <w:div w:id="112754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519708">
      <w:bodyDiv w:val="1"/>
      <w:marLeft w:val="0"/>
      <w:marRight w:val="0"/>
      <w:marTop w:val="0"/>
      <w:marBottom w:val="0"/>
      <w:divBdr>
        <w:top w:val="none" w:sz="0" w:space="0" w:color="auto"/>
        <w:left w:val="none" w:sz="0" w:space="0" w:color="auto"/>
        <w:bottom w:val="none" w:sz="0" w:space="0" w:color="auto"/>
        <w:right w:val="none" w:sz="0" w:space="0" w:color="auto"/>
      </w:divBdr>
      <w:divsChild>
        <w:div w:id="346562340">
          <w:marLeft w:val="0"/>
          <w:marRight w:val="0"/>
          <w:marTop w:val="0"/>
          <w:marBottom w:val="0"/>
          <w:divBdr>
            <w:top w:val="none" w:sz="0" w:space="0" w:color="auto"/>
            <w:left w:val="none" w:sz="0" w:space="0" w:color="auto"/>
            <w:bottom w:val="none" w:sz="0" w:space="0" w:color="auto"/>
            <w:right w:val="none" w:sz="0" w:space="0" w:color="auto"/>
          </w:divBdr>
          <w:divsChild>
            <w:div w:id="1287658158">
              <w:marLeft w:val="0"/>
              <w:marRight w:val="0"/>
              <w:marTop w:val="0"/>
              <w:marBottom w:val="0"/>
              <w:divBdr>
                <w:top w:val="none" w:sz="0" w:space="0" w:color="auto"/>
                <w:left w:val="none" w:sz="0" w:space="0" w:color="auto"/>
                <w:bottom w:val="none" w:sz="0" w:space="0" w:color="auto"/>
                <w:right w:val="none" w:sz="0" w:space="0" w:color="auto"/>
              </w:divBdr>
              <w:divsChild>
                <w:div w:id="7935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005561">
      <w:bodyDiv w:val="1"/>
      <w:marLeft w:val="0"/>
      <w:marRight w:val="0"/>
      <w:marTop w:val="0"/>
      <w:marBottom w:val="0"/>
      <w:divBdr>
        <w:top w:val="none" w:sz="0" w:space="0" w:color="auto"/>
        <w:left w:val="none" w:sz="0" w:space="0" w:color="auto"/>
        <w:bottom w:val="none" w:sz="0" w:space="0" w:color="auto"/>
        <w:right w:val="none" w:sz="0" w:space="0" w:color="auto"/>
      </w:divBdr>
      <w:divsChild>
        <w:div w:id="355817356">
          <w:marLeft w:val="0"/>
          <w:marRight w:val="0"/>
          <w:marTop w:val="0"/>
          <w:marBottom w:val="0"/>
          <w:divBdr>
            <w:top w:val="none" w:sz="0" w:space="0" w:color="auto"/>
            <w:left w:val="none" w:sz="0" w:space="0" w:color="auto"/>
            <w:bottom w:val="none" w:sz="0" w:space="0" w:color="auto"/>
            <w:right w:val="none" w:sz="0" w:space="0" w:color="auto"/>
          </w:divBdr>
          <w:divsChild>
            <w:div w:id="1694723080">
              <w:marLeft w:val="0"/>
              <w:marRight w:val="0"/>
              <w:marTop w:val="0"/>
              <w:marBottom w:val="0"/>
              <w:divBdr>
                <w:top w:val="none" w:sz="0" w:space="0" w:color="auto"/>
                <w:left w:val="none" w:sz="0" w:space="0" w:color="auto"/>
                <w:bottom w:val="none" w:sz="0" w:space="0" w:color="auto"/>
                <w:right w:val="none" w:sz="0" w:space="0" w:color="auto"/>
              </w:divBdr>
              <w:divsChild>
                <w:div w:id="1867937106">
                  <w:marLeft w:val="0"/>
                  <w:marRight w:val="0"/>
                  <w:marTop w:val="0"/>
                  <w:marBottom w:val="0"/>
                  <w:divBdr>
                    <w:top w:val="none" w:sz="0" w:space="0" w:color="auto"/>
                    <w:left w:val="none" w:sz="0" w:space="0" w:color="auto"/>
                    <w:bottom w:val="none" w:sz="0" w:space="0" w:color="auto"/>
                    <w:right w:val="none" w:sz="0" w:space="0" w:color="auto"/>
                  </w:divBdr>
                </w:div>
              </w:divsChild>
            </w:div>
            <w:div w:id="1477650584">
              <w:marLeft w:val="0"/>
              <w:marRight w:val="0"/>
              <w:marTop w:val="0"/>
              <w:marBottom w:val="0"/>
              <w:divBdr>
                <w:top w:val="none" w:sz="0" w:space="0" w:color="auto"/>
                <w:left w:val="none" w:sz="0" w:space="0" w:color="auto"/>
                <w:bottom w:val="none" w:sz="0" w:space="0" w:color="auto"/>
                <w:right w:val="none" w:sz="0" w:space="0" w:color="auto"/>
              </w:divBdr>
              <w:divsChild>
                <w:div w:id="169951475">
                  <w:marLeft w:val="0"/>
                  <w:marRight w:val="0"/>
                  <w:marTop w:val="0"/>
                  <w:marBottom w:val="0"/>
                  <w:divBdr>
                    <w:top w:val="none" w:sz="0" w:space="0" w:color="auto"/>
                    <w:left w:val="none" w:sz="0" w:space="0" w:color="auto"/>
                    <w:bottom w:val="none" w:sz="0" w:space="0" w:color="auto"/>
                    <w:right w:val="none" w:sz="0" w:space="0" w:color="auto"/>
                  </w:divBdr>
                </w:div>
              </w:divsChild>
            </w:div>
            <w:div w:id="740831709">
              <w:marLeft w:val="0"/>
              <w:marRight w:val="0"/>
              <w:marTop w:val="0"/>
              <w:marBottom w:val="0"/>
              <w:divBdr>
                <w:top w:val="none" w:sz="0" w:space="0" w:color="auto"/>
                <w:left w:val="none" w:sz="0" w:space="0" w:color="auto"/>
                <w:bottom w:val="none" w:sz="0" w:space="0" w:color="auto"/>
                <w:right w:val="none" w:sz="0" w:space="0" w:color="auto"/>
              </w:divBdr>
              <w:divsChild>
                <w:div w:id="1755860184">
                  <w:marLeft w:val="0"/>
                  <w:marRight w:val="0"/>
                  <w:marTop w:val="0"/>
                  <w:marBottom w:val="0"/>
                  <w:divBdr>
                    <w:top w:val="none" w:sz="0" w:space="0" w:color="auto"/>
                    <w:left w:val="none" w:sz="0" w:space="0" w:color="auto"/>
                    <w:bottom w:val="none" w:sz="0" w:space="0" w:color="auto"/>
                    <w:right w:val="none" w:sz="0" w:space="0" w:color="auto"/>
                  </w:divBdr>
                </w:div>
              </w:divsChild>
            </w:div>
            <w:div w:id="556166811">
              <w:marLeft w:val="0"/>
              <w:marRight w:val="0"/>
              <w:marTop w:val="0"/>
              <w:marBottom w:val="0"/>
              <w:divBdr>
                <w:top w:val="none" w:sz="0" w:space="0" w:color="auto"/>
                <w:left w:val="none" w:sz="0" w:space="0" w:color="auto"/>
                <w:bottom w:val="none" w:sz="0" w:space="0" w:color="auto"/>
                <w:right w:val="none" w:sz="0" w:space="0" w:color="auto"/>
              </w:divBdr>
              <w:divsChild>
                <w:div w:id="2139566391">
                  <w:marLeft w:val="0"/>
                  <w:marRight w:val="0"/>
                  <w:marTop w:val="0"/>
                  <w:marBottom w:val="0"/>
                  <w:divBdr>
                    <w:top w:val="none" w:sz="0" w:space="0" w:color="auto"/>
                    <w:left w:val="none" w:sz="0" w:space="0" w:color="auto"/>
                    <w:bottom w:val="none" w:sz="0" w:space="0" w:color="auto"/>
                    <w:right w:val="none" w:sz="0" w:space="0" w:color="auto"/>
                  </w:divBdr>
                </w:div>
              </w:divsChild>
            </w:div>
            <w:div w:id="1635209843">
              <w:marLeft w:val="0"/>
              <w:marRight w:val="0"/>
              <w:marTop w:val="0"/>
              <w:marBottom w:val="0"/>
              <w:divBdr>
                <w:top w:val="none" w:sz="0" w:space="0" w:color="auto"/>
                <w:left w:val="none" w:sz="0" w:space="0" w:color="auto"/>
                <w:bottom w:val="none" w:sz="0" w:space="0" w:color="auto"/>
                <w:right w:val="none" w:sz="0" w:space="0" w:color="auto"/>
              </w:divBdr>
              <w:divsChild>
                <w:div w:id="264270788">
                  <w:marLeft w:val="0"/>
                  <w:marRight w:val="0"/>
                  <w:marTop w:val="0"/>
                  <w:marBottom w:val="0"/>
                  <w:divBdr>
                    <w:top w:val="none" w:sz="0" w:space="0" w:color="auto"/>
                    <w:left w:val="none" w:sz="0" w:space="0" w:color="auto"/>
                    <w:bottom w:val="none" w:sz="0" w:space="0" w:color="auto"/>
                    <w:right w:val="none" w:sz="0" w:space="0" w:color="auto"/>
                  </w:divBdr>
                </w:div>
              </w:divsChild>
            </w:div>
            <w:div w:id="879510050">
              <w:marLeft w:val="0"/>
              <w:marRight w:val="0"/>
              <w:marTop w:val="0"/>
              <w:marBottom w:val="0"/>
              <w:divBdr>
                <w:top w:val="none" w:sz="0" w:space="0" w:color="auto"/>
                <w:left w:val="none" w:sz="0" w:space="0" w:color="auto"/>
                <w:bottom w:val="none" w:sz="0" w:space="0" w:color="auto"/>
                <w:right w:val="none" w:sz="0" w:space="0" w:color="auto"/>
              </w:divBdr>
              <w:divsChild>
                <w:div w:id="636687493">
                  <w:marLeft w:val="0"/>
                  <w:marRight w:val="0"/>
                  <w:marTop w:val="0"/>
                  <w:marBottom w:val="0"/>
                  <w:divBdr>
                    <w:top w:val="none" w:sz="0" w:space="0" w:color="auto"/>
                    <w:left w:val="none" w:sz="0" w:space="0" w:color="auto"/>
                    <w:bottom w:val="none" w:sz="0" w:space="0" w:color="auto"/>
                    <w:right w:val="none" w:sz="0" w:space="0" w:color="auto"/>
                  </w:divBdr>
                </w:div>
              </w:divsChild>
            </w:div>
            <w:div w:id="606280327">
              <w:marLeft w:val="0"/>
              <w:marRight w:val="0"/>
              <w:marTop w:val="0"/>
              <w:marBottom w:val="0"/>
              <w:divBdr>
                <w:top w:val="none" w:sz="0" w:space="0" w:color="auto"/>
                <w:left w:val="none" w:sz="0" w:space="0" w:color="auto"/>
                <w:bottom w:val="none" w:sz="0" w:space="0" w:color="auto"/>
                <w:right w:val="none" w:sz="0" w:space="0" w:color="auto"/>
              </w:divBdr>
              <w:divsChild>
                <w:div w:id="472791398">
                  <w:marLeft w:val="0"/>
                  <w:marRight w:val="0"/>
                  <w:marTop w:val="0"/>
                  <w:marBottom w:val="0"/>
                  <w:divBdr>
                    <w:top w:val="none" w:sz="0" w:space="0" w:color="auto"/>
                    <w:left w:val="none" w:sz="0" w:space="0" w:color="auto"/>
                    <w:bottom w:val="none" w:sz="0" w:space="0" w:color="auto"/>
                    <w:right w:val="none" w:sz="0" w:space="0" w:color="auto"/>
                  </w:divBdr>
                </w:div>
              </w:divsChild>
            </w:div>
            <w:div w:id="1949118954">
              <w:marLeft w:val="0"/>
              <w:marRight w:val="0"/>
              <w:marTop w:val="0"/>
              <w:marBottom w:val="0"/>
              <w:divBdr>
                <w:top w:val="none" w:sz="0" w:space="0" w:color="auto"/>
                <w:left w:val="none" w:sz="0" w:space="0" w:color="auto"/>
                <w:bottom w:val="none" w:sz="0" w:space="0" w:color="auto"/>
                <w:right w:val="none" w:sz="0" w:space="0" w:color="auto"/>
              </w:divBdr>
              <w:divsChild>
                <w:div w:id="207761347">
                  <w:marLeft w:val="0"/>
                  <w:marRight w:val="0"/>
                  <w:marTop w:val="0"/>
                  <w:marBottom w:val="0"/>
                  <w:divBdr>
                    <w:top w:val="none" w:sz="0" w:space="0" w:color="auto"/>
                    <w:left w:val="none" w:sz="0" w:space="0" w:color="auto"/>
                    <w:bottom w:val="none" w:sz="0" w:space="0" w:color="auto"/>
                    <w:right w:val="none" w:sz="0" w:space="0" w:color="auto"/>
                  </w:divBdr>
                </w:div>
              </w:divsChild>
            </w:div>
            <w:div w:id="527714722">
              <w:marLeft w:val="0"/>
              <w:marRight w:val="0"/>
              <w:marTop w:val="0"/>
              <w:marBottom w:val="0"/>
              <w:divBdr>
                <w:top w:val="none" w:sz="0" w:space="0" w:color="auto"/>
                <w:left w:val="none" w:sz="0" w:space="0" w:color="auto"/>
                <w:bottom w:val="none" w:sz="0" w:space="0" w:color="auto"/>
                <w:right w:val="none" w:sz="0" w:space="0" w:color="auto"/>
              </w:divBdr>
              <w:divsChild>
                <w:div w:id="1799371437">
                  <w:marLeft w:val="0"/>
                  <w:marRight w:val="0"/>
                  <w:marTop w:val="0"/>
                  <w:marBottom w:val="0"/>
                  <w:divBdr>
                    <w:top w:val="none" w:sz="0" w:space="0" w:color="auto"/>
                    <w:left w:val="none" w:sz="0" w:space="0" w:color="auto"/>
                    <w:bottom w:val="none" w:sz="0" w:space="0" w:color="auto"/>
                    <w:right w:val="none" w:sz="0" w:space="0" w:color="auto"/>
                  </w:divBdr>
                </w:div>
              </w:divsChild>
            </w:div>
            <w:div w:id="469254316">
              <w:marLeft w:val="0"/>
              <w:marRight w:val="0"/>
              <w:marTop w:val="0"/>
              <w:marBottom w:val="0"/>
              <w:divBdr>
                <w:top w:val="none" w:sz="0" w:space="0" w:color="auto"/>
                <w:left w:val="none" w:sz="0" w:space="0" w:color="auto"/>
                <w:bottom w:val="none" w:sz="0" w:space="0" w:color="auto"/>
                <w:right w:val="none" w:sz="0" w:space="0" w:color="auto"/>
              </w:divBdr>
              <w:divsChild>
                <w:div w:id="1934048634">
                  <w:marLeft w:val="0"/>
                  <w:marRight w:val="0"/>
                  <w:marTop w:val="0"/>
                  <w:marBottom w:val="0"/>
                  <w:divBdr>
                    <w:top w:val="none" w:sz="0" w:space="0" w:color="auto"/>
                    <w:left w:val="none" w:sz="0" w:space="0" w:color="auto"/>
                    <w:bottom w:val="none" w:sz="0" w:space="0" w:color="auto"/>
                    <w:right w:val="none" w:sz="0" w:space="0" w:color="auto"/>
                  </w:divBdr>
                </w:div>
              </w:divsChild>
            </w:div>
            <w:div w:id="13969074">
              <w:marLeft w:val="0"/>
              <w:marRight w:val="0"/>
              <w:marTop w:val="0"/>
              <w:marBottom w:val="0"/>
              <w:divBdr>
                <w:top w:val="none" w:sz="0" w:space="0" w:color="auto"/>
                <w:left w:val="none" w:sz="0" w:space="0" w:color="auto"/>
                <w:bottom w:val="none" w:sz="0" w:space="0" w:color="auto"/>
                <w:right w:val="none" w:sz="0" w:space="0" w:color="auto"/>
              </w:divBdr>
              <w:divsChild>
                <w:div w:id="557664518">
                  <w:marLeft w:val="0"/>
                  <w:marRight w:val="0"/>
                  <w:marTop w:val="0"/>
                  <w:marBottom w:val="0"/>
                  <w:divBdr>
                    <w:top w:val="none" w:sz="0" w:space="0" w:color="auto"/>
                    <w:left w:val="none" w:sz="0" w:space="0" w:color="auto"/>
                    <w:bottom w:val="none" w:sz="0" w:space="0" w:color="auto"/>
                    <w:right w:val="none" w:sz="0" w:space="0" w:color="auto"/>
                  </w:divBdr>
                </w:div>
              </w:divsChild>
            </w:div>
            <w:div w:id="703673344">
              <w:marLeft w:val="0"/>
              <w:marRight w:val="0"/>
              <w:marTop w:val="0"/>
              <w:marBottom w:val="0"/>
              <w:divBdr>
                <w:top w:val="none" w:sz="0" w:space="0" w:color="auto"/>
                <w:left w:val="none" w:sz="0" w:space="0" w:color="auto"/>
                <w:bottom w:val="none" w:sz="0" w:space="0" w:color="auto"/>
                <w:right w:val="none" w:sz="0" w:space="0" w:color="auto"/>
              </w:divBdr>
              <w:divsChild>
                <w:div w:id="2101019029">
                  <w:marLeft w:val="0"/>
                  <w:marRight w:val="0"/>
                  <w:marTop w:val="0"/>
                  <w:marBottom w:val="0"/>
                  <w:divBdr>
                    <w:top w:val="none" w:sz="0" w:space="0" w:color="auto"/>
                    <w:left w:val="none" w:sz="0" w:space="0" w:color="auto"/>
                    <w:bottom w:val="none" w:sz="0" w:space="0" w:color="auto"/>
                    <w:right w:val="none" w:sz="0" w:space="0" w:color="auto"/>
                  </w:divBdr>
                </w:div>
              </w:divsChild>
            </w:div>
            <w:div w:id="1664047952">
              <w:marLeft w:val="0"/>
              <w:marRight w:val="0"/>
              <w:marTop w:val="0"/>
              <w:marBottom w:val="0"/>
              <w:divBdr>
                <w:top w:val="none" w:sz="0" w:space="0" w:color="auto"/>
                <w:left w:val="none" w:sz="0" w:space="0" w:color="auto"/>
                <w:bottom w:val="none" w:sz="0" w:space="0" w:color="auto"/>
                <w:right w:val="none" w:sz="0" w:space="0" w:color="auto"/>
              </w:divBdr>
              <w:divsChild>
                <w:div w:id="194106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869133">
      <w:bodyDiv w:val="1"/>
      <w:marLeft w:val="0"/>
      <w:marRight w:val="0"/>
      <w:marTop w:val="0"/>
      <w:marBottom w:val="0"/>
      <w:divBdr>
        <w:top w:val="none" w:sz="0" w:space="0" w:color="auto"/>
        <w:left w:val="none" w:sz="0" w:space="0" w:color="auto"/>
        <w:bottom w:val="none" w:sz="0" w:space="0" w:color="auto"/>
        <w:right w:val="none" w:sz="0" w:space="0" w:color="auto"/>
      </w:divBdr>
      <w:divsChild>
        <w:div w:id="1412193248">
          <w:marLeft w:val="0"/>
          <w:marRight w:val="0"/>
          <w:marTop w:val="0"/>
          <w:marBottom w:val="0"/>
          <w:divBdr>
            <w:top w:val="none" w:sz="0" w:space="0" w:color="auto"/>
            <w:left w:val="none" w:sz="0" w:space="0" w:color="auto"/>
            <w:bottom w:val="none" w:sz="0" w:space="0" w:color="auto"/>
            <w:right w:val="none" w:sz="0" w:space="0" w:color="auto"/>
          </w:divBdr>
          <w:divsChild>
            <w:div w:id="909076349">
              <w:marLeft w:val="0"/>
              <w:marRight w:val="0"/>
              <w:marTop w:val="0"/>
              <w:marBottom w:val="0"/>
              <w:divBdr>
                <w:top w:val="none" w:sz="0" w:space="0" w:color="auto"/>
                <w:left w:val="none" w:sz="0" w:space="0" w:color="auto"/>
                <w:bottom w:val="none" w:sz="0" w:space="0" w:color="auto"/>
                <w:right w:val="none" w:sz="0" w:space="0" w:color="auto"/>
              </w:divBdr>
              <w:divsChild>
                <w:div w:id="152516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8480">
      <w:bodyDiv w:val="1"/>
      <w:marLeft w:val="0"/>
      <w:marRight w:val="0"/>
      <w:marTop w:val="0"/>
      <w:marBottom w:val="0"/>
      <w:divBdr>
        <w:top w:val="none" w:sz="0" w:space="0" w:color="auto"/>
        <w:left w:val="none" w:sz="0" w:space="0" w:color="auto"/>
        <w:bottom w:val="none" w:sz="0" w:space="0" w:color="auto"/>
        <w:right w:val="none" w:sz="0" w:space="0" w:color="auto"/>
      </w:divBdr>
      <w:divsChild>
        <w:div w:id="62147491">
          <w:marLeft w:val="0"/>
          <w:marRight w:val="0"/>
          <w:marTop w:val="0"/>
          <w:marBottom w:val="0"/>
          <w:divBdr>
            <w:top w:val="none" w:sz="0" w:space="0" w:color="auto"/>
            <w:left w:val="none" w:sz="0" w:space="0" w:color="auto"/>
            <w:bottom w:val="none" w:sz="0" w:space="0" w:color="auto"/>
            <w:right w:val="none" w:sz="0" w:space="0" w:color="auto"/>
          </w:divBdr>
          <w:divsChild>
            <w:div w:id="211581070">
              <w:marLeft w:val="0"/>
              <w:marRight w:val="0"/>
              <w:marTop w:val="0"/>
              <w:marBottom w:val="0"/>
              <w:divBdr>
                <w:top w:val="none" w:sz="0" w:space="0" w:color="auto"/>
                <w:left w:val="none" w:sz="0" w:space="0" w:color="auto"/>
                <w:bottom w:val="none" w:sz="0" w:space="0" w:color="auto"/>
                <w:right w:val="none" w:sz="0" w:space="0" w:color="auto"/>
              </w:divBdr>
              <w:divsChild>
                <w:div w:id="21216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7915">
      <w:bodyDiv w:val="1"/>
      <w:marLeft w:val="0"/>
      <w:marRight w:val="0"/>
      <w:marTop w:val="0"/>
      <w:marBottom w:val="0"/>
      <w:divBdr>
        <w:top w:val="none" w:sz="0" w:space="0" w:color="auto"/>
        <w:left w:val="none" w:sz="0" w:space="0" w:color="auto"/>
        <w:bottom w:val="none" w:sz="0" w:space="0" w:color="auto"/>
        <w:right w:val="none" w:sz="0" w:space="0" w:color="auto"/>
      </w:divBdr>
      <w:divsChild>
        <w:div w:id="45497904">
          <w:marLeft w:val="0"/>
          <w:marRight w:val="0"/>
          <w:marTop w:val="0"/>
          <w:marBottom w:val="0"/>
          <w:divBdr>
            <w:top w:val="none" w:sz="0" w:space="0" w:color="auto"/>
            <w:left w:val="none" w:sz="0" w:space="0" w:color="auto"/>
            <w:bottom w:val="none" w:sz="0" w:space="0" w:color="auto"/>
            <w:right w:val="none" w:sz="0" w:space="0" w:color="auto"/>
          </w:divBdr>
          <w:divsChild>
            <w:div w:id="345206592">
              <w:marLeft w:val="0"/>
              <w:marRight w:val="0"/>
              <w:marTop w:val="0"/>
              <w:marBottom w:val="0"/>
              <w:divBdr>
                <w:top w:val="none" w:sz="0" w:space="0" w:color="auto"/>
                <w:left w:val="none" w:sz="0" w:space="0" w:color="auto"/>
                <w:bottom w:val="none" w:sz="0" w:space="0" w:color="auto"/>
                <w:right w:val="none" w:sz="0" w:space="0" w:color="auto"/>
              </w:divBdr>
              <w:divsChild>
                <w:div w:id="365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788970">
      <w:bodyDiv w:val="1"/>
      <w:marLeft w:val="0"/>
      <w:marRight w:val="0"/>
      <w:marTop w:val="0"/>
      <w:marBottom w:val="0"/>
      <w:divBdr>
        <w:top w:val="none" w:sz="0" w:space="0" w:color="auto"/>
        <w:left w:val="none" w:sz="0" w:space="0" w:color="auto"/>
        <w:bottom w:val="none" w:sz="0" w:space="0" w:color="auto"/>
        <w:right w:val="none" w:sz="0" w:space="0" w:color="auto"/>
      </w:divBdr>
      <w:divsChild>
        <w:div w:id="988559449">
          <w:marLeft w:val="0"/>
          <w:marRight w:val="0"/>
          <w:marTop w:val="0"/>
          <w:marBottom w:val="0"/>
          <w:divBdr>
            <w:top w:val="none" w:sz="0" w:space="0" w:color="auto"/>
            <w:left w:val="none" w:sz="0" w:space="0" w:color="auto"/>
            <w:bottom w:val="none" w:sz="0" w:space="0" w:color="auto"/>
            <w:right w:val="none" w:sz="0" w:space="0" w:color="auto"/>
          </w:divBdr>
          <w:divsChild>
            <w:div w:id="1731463220">
              <w:marLeft w:val="0"/>
              <w:marRight w:val="0"/>
              <w:marTop w:val="0"/>
              <w:marBottom w:val="0"/>
              <w:divBdr>
                <w:top w:val="none" w:sz="0" w:space="0" w:color="auto"/>
                <w:left w:val="none" w:sz="0" w:space="0" w:color="auto"/>
                <w:bottom w:val="none" w:sz="0" w:space="0" w:color="auto"/>
                <w:right w:val="none" w:sz="0" w:space="0" w:color="auto"/>
              </w:divBdr>
              <w:divsChild>
                <w:div w:id="1835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7181">
      <w:bodyDiv w:val="1"/>
      <w:marLeft w:val="0"/>
      <w:marRight w:val="0"/>
      <w:marTop w:val="0"/>
      <w:marBottom w:val="0"/>
      <w:divBdr>
        <w:top w:val="none" w:sz="0" w:space="0" w:color="auto"/>
        <w:left w:val="none" w:sz="0" w:space="0" w:color="auto"/>
        <w:bottom w:val="none" w:sz="0" w:space="0" w:color="auto"/>
        <w:right w:val="none" w:sz="0" w:space="0" w:color="auto"/>
      </w:divBdr>
      <w:divsChild>
        <w:div w:id="430664083">
          <w:marLeft w:val="0"/>
          <w:marRight w:val="0"/>
          <w:marTop w:val="0"/>
          <w:marBottom w:val="0"/>
          <w:divBdr>
            <w:top w:val="none" w:sz="0" w:space="0" w:color="auto"/>
            <w:left w:val="none" w:sz="0" w:space="0" w:color="auto"/>
            <w:bottom w:val="none" w:sz="0" w:space="0" w:color="auto"/>
            <w:right w:val="none" w:sz="0" w:space="0" w:color="auto"/>
          </w:divBdr>
          <w:divsChild>
            <w:div w:id="1590189567">
              <w:marLeft w:val="0"/>
              <w:marRight w:val="0"/>
              <w:marTop w:val="0"/>
              <w:marBottom w:val="0"/>
              <w:divBdr>
                <w:top w:val="none" w:sz="0" w:space="0" w:color="auto"/>
                <w:left w:val="none" w:sz="0" w:space="0" w:color="auto"/>
                <w:bottom w:val="none" w:sz="0" w:space="0" w:color="auto"/>
                <w:right w:val="none" w:sz="0" w:space="0" w:color="auto"/>
              </w:divBdr>
              <w:divsChild>
                <w:div w:id="12604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83160">
      <w:bodyDiv w:val="1"/>
      <w:marLeft w:val="0"/>
      <w:marRight w:val="0"/>
      <w:marTop w:val="0"/>
      <w:marBottom w:val="0"/>
      <w:divBdr>
        <w:top w:val="none" w:sz="0" w:space="0" w:color="auto"/>
        <w:left w:val="none" w:sz="0" w:space="0" w:color="auto"/>
        <w:bottom w:val="none" w:sz="0" w:space="0" w:color="auto"/>
        <w:right w:val="none" w:sz="0" w:space="0" w:color="auto"/>
      </w:divBdr>
      <w:divsChild>
        <w:div w:id="1992758078">
          <w:marLeft w:val="0"/>
          <w:marRight w:val="0"/>
          <w:marTop w:val="0"/>
          <w:marBottom w:val="0"/>
          <w:divBdr>
            <w:top w:val="none" w:sz="0" w:space="0" w:color="auto"/>
            <w:left w:val="none" w:sz="0" w:space="0" w:color="auto"/>
            <w:bottom w:val="none" w:sz="0" w:space="0" w:color="auto"/>
            <w:right w:val="none" w:sz="0" w:space="0" w:color="auto"/>
          </w:divBdr>
          <w:divsChild>
            <w:div w:id="1649091282">
              <w:marLeft w:val="0"/>
              <w:marRight w:val="0"/>
              <w:marTop w:val="0"/>
              <w:marBottom w:val="0"/>
              <w:divBdr>
                <w:top w:val="none" w:sz="0" w:space="0" w:color="auto"/>
                <w:left w:val="none" w:sz="0" w:space="0" w:color="auto"/>
                <w:bottom w:val="none" w:sz="0" w:space="0" w:color="auto"/>
                <w:right w:val="none" w:sz="0" w:space="0" w:color="auto"/>
              </w:divBdr>
              <w:divsChild>
                <w:div w:id="13663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227007">
      <w:bodyDiv w:val="1"/>
      <w:marLeft w:val="0"/>
      <w:marRight w:val="0"/>
      <w:marTop w:val="0"/>
      <w:marBottom w:val="0"/>
      <w:divBdr>
        <w:top w:val="none" w:sz="0" w:space="0" w:color="auto"/>
        <w:left w:val="none" w:sz="0" w:space="0" w:color="auto"/>
        <w:bottom w:val="none" w:sz="0" w:space="0" w:color="auto"/>
        <w:right w:val="none" w:sz="0" w:space="0" w:color="auto"/>
      </w:divBdr>
      <w:divsChild>
        <w:div w:id="2075274459">
          <w:marLeft w:val="0"/>
          <w:marRight w:val="0"/>
          <w:marTop w:val="0"/>
          <w:marBottom w:val="0"/>
          <w:divBdr>
            <w:top w:val="none" w:sz="0" w:space="0" w:color="auto"/>
            <w:left w:val="none" w:sz="0" w:space="0" w:color="auto"/>
            <w:bottom w:val="none" w:sz="0" w:space="0" w:color="auto"/>
            <w:right w:val="none" w:sz="0" w:space="0" w:color="auto"/>
          </w:divBdr>
          <w:divsChild>
            <w:div w:id="479809538">
              <w:marLeft w:val="0"/>
              <w:marRight w:val="0"/>
              <w:marTop w:val="0"/>
              <w:marBottom w:val="0"/>
              <w:divBdr>
                <w:top w:val="none" w:sz="0" w:space="0" w:color="auto"/>
                <w:left w:val="none" w:sz="0" w:space="0" w:color="auto"/>
                <w:bottom w:val="none" w:sz="0" w:space="0" w:color="auto"/>
                <w:right w:val="none" w:sz="0" w:space="0" w:color="auto"/>
              </w:divBdr>
              <w:divsChild>
                <w:div w:id="4274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43649">
      <w:bodyDiv w:val="1"/>
      <w:marLeft w:val="0"/>
      <w:marRight w:val="0"/>
      <w:marTop w:val="0"/>
      <w:marBottom w:val="0"/>
      <w:divBdr>
        <w:top w:val="none" w:sz="0" w:space="0" w:color="auto"/>
        <w:left w:val="none" w:sz="0" w:space="0" w:color="auto"/>
        <w:bottom w:val="none" w:sz="0" w:space="0" w:color="auto"/>
        <w:right w:val="none" w:sz="0" w:space="0" w:color="auto"/>
      </w:divBdr>
      <w:divsChild>
        <w:div w:id="1329141424">
          <w:marLeft w:val="0"/>
          <w:marRight w:val="0"/>
          <w:marTop w:val="0"/>
          <w:marBottom w:val="0"/>
          <w:divBdr>
            <w:top w:val="none" w:sz="0" w:space="0" w:color="auto"/>
            <w:left w:val="none" w:sz="0" w:space="0" w:color="auto"/>
            <w:bottom w:val="none" w:sz="0" w:space="0" w:color="auto"/>
            <w:right w:val="none" w:sz="0" w:space="0" w:color="auto"/>
          </w:divBdr>
          <w:divsChild>
            <w:div w:id="1623341145">
              <w:marLeft w:val="0"/>
              <w:marRight w:val="0"/>
              <w:marTop w:val="0"/>
              <w:marBottom w:val="0"/>
              <w:divBdr>
                <w:top w:val="none" w:sz="0" w:space="0" w:color="auto"/>
                <w:left w:val="none" w:sz="0" w:space="0" w:color="auto"/>
                <w:bottom w:val="none" w:sz="0" w:space="0" w:color="auto"/>
                <w:right w:val="none" w:sz="0" w:space="0" w:color="auto"/>
              </w:divBdr>
              <w:divsChild>
                <w:div w:id="182612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9248">
      <w:bodyDiv w:val="1"/>
      <w:marLeft w:val="0"/>
      <w:marRight w:val="0"/>
      <w:marTop w:val="0"/>
      <w:marBottom w:val="0"/>
      <w:divBdr>
        <w:top w:val="none" w:sz="0" w:space="0" w:color="auto"/>
        <w:left w:val="none" w:sz="0" w:space="0" w:color="auto"/>
        <w:bottom w:val="none" w:sz="0" w:space="0" w:color="auto"/>
        <w:right w:val="none" w:sz="0" w:space="0" w:color="auto"/>
      </w:divBdr>
      <w:divsChild>
        <w:div w:id="473761871">
          <w:marLeft w:val="0"/>
          <w:marRight w:val="0"/>
          <w:marTop w:val="0"/>
          <w:marBottom w:val="0"/>
          <w:divBdr>
            <w:top w:val="none" w:sz="0" w:space="0" w:color="auto"/>
            <w:left w:val="none" w:sz="0" w:space="0" w:color="auto"/>
            <w:bottom w:val="none" w:sz="0" w:space="0" w:color="auto"/>
            <w:right w:val="none" w:sz="0" w:space="0" w:color="auto"/>
          </w:divBdr>
          <w:divsChild>
            <w:div w:id="173615665">
              <w:marLeft w:val="0"/>
              <w:marRight w:val="0"/>
              <w:marTop w:val="0"/>
              <w:marBottom w:val="0"/>
              <w:divBdr>
                <w:top w:val="none" w:sz="0" w:space="0" w:color="auto"/>
                <w:left w:val="none" w:sz="0" w:space="0" w:color="auto"/>
                <w:bottom w:val="none" w:sz="0" w:space="0" w:color="auto"/>
                <w:right w:val="none" w:sz="0" w:space="0" w:color="auto"/>
              </w:divBdr>
              <w:divsChild>
                <w:div w:id="195528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628959">
      <w:bodyDiv w:val="1"/>
      <w:marLeft w:val="0"/>
      <w:marRight w:val="0"/>
      <w:marTop w:val="0"/>
      <w:marBottom w:val="0"/>
      <w:divBdr>
        <w:top w:val="none" w:sz="0" w:space="0" w:color="auto"/>
        <w:left w:val="none" w:sz="0" w:space="0" w:color="auto"/>
        <w:bottom w:val="none" w:sz="0" w:space="0" w:color="auto"/>
        <w:right w:val="none" w:sz="0" w:space="0" w:color="auto"/>
      </w:divBdr>
      <w:divsChild>
        <w:div w:id="651250092">
          <w:marLeft w:val="0"/>
          <w:marRight w:val="0"/>
          <w:marTop w:val="0"/>
          <w:marBottom w:val="0"/>
          <w:divBdr>
            <w:top w:val="none" w:sz="0" w:space="0" w:color="auto"/>
            <w:left w:val="none" w:sz="0" w:space="0" w:color="auto"/>
            <w:bottom w:val="none" w:sz="0" w:space="0" w:color="auto"/>
            <w:right w:val="none" w:sz="0" w:space="0" w:color="auto"/>
          </w:divBdr>
          <w:divsChild>
            <w:div w:id="1557819618">
              <w:marLeft w:val="0"/>
              <w:marRight w:val="0"/>
              <w:marTop w:val="0"/>
              <w:marBottom w:val="0"/>
              <w:divBdr>
                <w:top w:val="none" w:sz="0" w:space="0" w:color="auto"/>
                <w:left w:val="none" w:sz="0" w:space="0" w:color="auto"/>
                <w:bottom w:val="none" w:sz="0" w:space="0" w:color="auto"/>
                <w:right w:val="none" w:sz="0" w:space="0" w:color="auto"/>
              </w:divBdr>
              <w:divsChild>
                <w:div w:id="75755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660692">
      <w:bodyDiv w:val="1"/>
      <w:marLeft w:val="0"/>
      <w:marRight w:val="0"/>
      <w:marTop w:val="0"/>
      <w:marBottom w:val="0"/>
      <w:divBdr>
        <w:top w:val="none" w:sz="0" w:space="0" w:color="auto"/>
        <w:left w:val="none" w:sz="0" w:space="0" w:color="auto"/>
        <w:bottom w:val="none" w:sz="0" w:space="0" w:color="auto"/>
        <w:right w:val="none" w:sz="0" w:space="0" w:color="auto"/>
      </w:divBdr>
      <w:divsChild>
        <w:div w:id="817527939">
          <w:marLeft w:val="0"/>
          <w:marRight w:val="0"/>
          <w:marTop w:val="0"/>
          <w:marBottom w:val="0"/>
          <w:divBdr>
            <w:top w:val="none" w:sz="0" w:space="0" w:color="auto"/>
            <w:left w:val="none" w:sz="0" w:space="0" w:color="auto"/>
            <w:bottom w:val="none" w:sz="0" w:space="0" w:color="auto"/>
            <w:right w:val="none" w:sz="0" w:space="0" w:color="auto"/>
          </w:divBdr>
          <w:divsChild>
            <w:div w:id="2141416797">
              <w:marLeft w:val="0"/>
              <w:marRight w:val="0"/>
              <w:marTop w:val="0"/>
              <w:marBottom w:val="0"/>
              <w:divBdr>
                <w:top w:val="none" w:sz="0" w:space="0" w:color="auto"/>
                <w:left w:val="none" w:sz="0" w:space="0" w:color="auto"/>
                <w:bottom w:val="none" w:sz="0" w:space="0" w:color="auto"/>
                <w:right w:val="none" w:sz="0" w:space="0" w:color="auto"/>
              </w:divBdr>
              <w:divsChild>
                <w:div w:id="5074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91139">
      <w:bodyDiv w:val="1"/>
      <w:marLeft w:val="0"/>
      <w:marRight w:val="0"/>
      <w:marTop w:val="0"/>
      <w:marBottom w:val="0"/>
      <w:divBdr>
        <w:top w:val="none" w:sz="0" w:space="0" w:color="auto"/>
        <w:left w:val="none" w:sz="0" w:space="0" w:color="auto"/>
        <w:bottom w:val="none" w:sz="0" w:space="0" w:color="auto"/>
        <w:right w:val="none" w:sz="0" w:space="0" w:color="auto"/>
      </w:divBdr>
      <w:divsChild>
        <w:div w:id="226260309">
          <w:marLeft w:val="0"/>
          <w:marRight w:val="0"/>
          <w:marTop w:val="0"/>
          <w:marBottom w:val="0"/>
          <w:divBdr>
            <w:top w:val="none" w:sz="0" w:space="0" w:color="auto"/>
            <w:left w:val="none" w:sz="0" w:space="0" w:color="auto"/>
            <w:bottom w:val="none" w:sz="0" w:space="0" w:color="auto"/>
            <w:right w:val="none" w:sz="0" w:space="0" w:color="auto"/>
          </w:divBdr>
          <w:divsChild>
            <w:div w:id="1906528372">
              <w:marLeft w:val="0"/>
              <w:marRight w:val="0"/>
              <w:marTop w:val="0"/>
              <w:marBottom w:val="0"/>
              <w:divBdr>
                <w:top w:val="none" w:sz="0" w:space="0" w:color="auto"/>
                <w:left w:val="none" w:sz="0" w:space="0" w:color="auto"/>
                <w:bottom w:val="none" w:sz="0" w:space="0" w:color="auto"/>
                <w:right w:val="none" w:sz="0" w:space="0" w:color="auto"/>
              </w:divBdr>
              <w:divsChild>
                <w:div w:id="85271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29031">
      <w:bodyDiv w:val="1"/>
      <w:marLeft w:val="0"/>
      <w:marRight w:val="0"/>
      <w:marTop w:val="0"/>
      <w:marBottom w:val="0"/>
      <w:divBdr>
        <w:top w:val="none" w:sz="0" w:space="0" w:color="auto"/>
        <w:left w:val="none" w:sz="0" w:space="0" w:color="auto"/>
        <w:bottom w:val="none" w:sz="0" w:space="0" w:color="auto"/>
        <w:right w:val="none" w:sz="0" w:space="0" w:color="auto"/>
      </w:divBdr>
      <w:divsChild>
        <w:div w:id="256135920">
          <w:marLeft w:val="0"/>
          <w:marRight w:val="0"/>
          <w:marTop w:val="0"/>
          <w:marBottom w:val="0"/>
          <w:divBdr>
            <w:top w:val="none" w:sz="0" w:space="0" w:color="auto"/>
            <w:left w:val="none" w:sz="0" w:space="0" w:color="auto"/>
            <w:bottom w:val="none" w:sz="0" w:space="0" w:color="auto"/>
            <w:right w:val="none" w:sz="0" w:space="0" w:color="auto"/>
          </w:divBdr>
          <w:divsChild>
            <w:div w:id="1838109859">
              <w:marLeft w:val="0"/>
              <w:marRight w:val="0"/>
              <w:marTop w:val="0"/>
              <w:marBottom w:val="0"/>
              <w:divBdr>
                <w:top w:val="none" w:sz="0" w:space="0" w:color="auto"/>
                <w:left w:val="none" w:sz="0" w:space="0" w:color="auto"/>
                <w:bottom w:val="none" w:sz="0" w:space="0" w:color="auto"/>
                <w:right w:val="none" w:sz="0" w:space="0" w:color="auto"/>
              </w:divBdr>
              <w:divsChild>
                <w:div w:id="6501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553085">
      <w:bodyDiv w:val="1"/>
      <w:marLeft w:val="0"/>
      <w:marRight w:val="0"/>
      <w:marTop w:val="0"/>
      <w:marBottom w:val="0"/>
      <w:divBdr>
        <w:top w:val="none" w:sz="0" w:space="0" w:color="auto"/>
        <w:left w:val="none" w:sz="0" w:space="0" w:color="auto"/>
        <w:bottom w:val="none" w:sz="0" w:space="0" w:color="auto"/>
        <w:right w:val="none" w:sz="0" w:space="0" w:color="auto"/>
      </w:divBdr>
      <w:divsChild>
        <w:div w:id="718632090">
          <w:marLeft w:val="0"/>
          <w:marRight w:val="0"/>
          <w:marTop w:val="0"/>
          <w:marBottom w:val="0"/>
          <w:divBdr>
            <w:top w:val="none" w:sz="0" w:space="0" w:color="auto"/>
            <w:left w:val="none" w:sz="0" w:space="0" w:color="auto"/>
            <w:bottom w:val="none" w:sz="0" w:space="0" w:color="auto"/>
            <w:right w:val="none" w:sz="0" w:space="0" w:color="auto"/>
          </w:divBdr>
          <w:divsChild>
            <w:div w:id="1764953283">
              <w:marLeft w:val="0"/>
              <w:marRight w:val="0"/>
              <w:marTop w:val="0"/>
              <w:marBottom w:val="0"/>
              <w:divBdr>
                <w:top w:val="none" w:sz="0" w:space="0" w:color="auto"/>
                <w:left w:val="none" w:sz="0" w:space="0" w:color="auto"/>
                <w:bottom w:val="none" w:sz="0" w:space="0" w:color="auto"/>
                <w:right w:val="none" w:sz="0" w:space="0" w:color="auto"/>
              </w:divBdr>
              <w:divsChild>
                <w:div w:id="168173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82503">
      <w:bodyDiv w:val="1"/>
      <w:marLeft w:val="0"/>
      <w:marRight w:val="0"/>
      <w:marTop w:val="0"/>
      <w:marBottom w:val="0"/>
      <w:divBdr>
        <w:top w:val="none" w:sz="0" w:space="0" w:color="auto"/>
        <w:left w:val="none" w:sz="0" w:space="0" w:color="auto"/>
        <w:bottom w:val="none" w:sz="0" w:space="0" w:color="auto"/>
        <w:right w:val="none" w:sz="0" w:space="0" w:color="auto"/>
      </w:divBdr>
      <w:divsChild>
        <w:div w:id="302001825">
          <w:marLeft w:val="0"/>
          <w:marRight w:val="0"/>
          <w:marTop w:val="0"/>
          <w:marBottom w:val="0"/>
          <w:divBdr>
            <w:top w:val="none" w:sz="0" w:space="0" w:color="auto"/>
            <w:left w:val="none" w:sz="0" w:space="0" w:color="auto"/>
            <w:bottom w:val="none" w:sz="0" w:space="0" w:color="auto"/>
            <w:right w:val="none" w:sz="0" w:space="0" w:color="auto"/>
          </w:divBdr>
          <w:divsChild>
            <w:div w:id="575020795">
              <w:marLeft w:val="0"/>
              <w:marRight w:val="0"/>
              <w:marTop w:val="0"/>
              <w:marBottom w:val="0"/>
              <w:divBdr>
                <w:top w:val="none" w:sz="0" w:space="0" w:color="auto"/>
                <w:left w:val="none" w:sz="0" w:space="0" w:color="auto"/>
                <w:bottom w:val="none" w:sz="0" w:space="0" w:color="auto"/>
                <w:right w:val="none" w:sz="0" w:space="0" w:color="auto"/>
              </w:divBdr>
              <w:divsChild>
                <w:div w:id="15245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31005">
      <w:bodyDiv w:val="1"/>
      <w:marLeft w:val="0"/>
      <w:marRight w:val="0"/>
      <w:marTop w:val="0"/>
      <w:marBottom w:val="0"/>
      <w:divBdr>
        <w:top w:val="none" w:sz="0" w:space="0" w:color="auto"/>
        <w:left w:val="none" w:sz="0" w:space="0" w:color="auto"/>
        <w:bottom w:val="none" w:sz="0" w:space="0" w:color="auto"/>
        <w:right w:val="none" w:sz="0" w:space="0" w:color="auto"/>
      </w:divBdr>
      <w:divsChild>
        <w:div w:id="1466193945">
          <w:marLeft w:val="0"/>
          <w:marRight w:val="0"/>
          <w:marTop w:val="0"/>
          <w:marBottom w:val="0"/>
          <w:divBdr>
            <w:top w:val="none" w:sz="0" w:space="0" w:color="auto"/>
            <w:left w:val="none" w:sz="0" w:space="0" w:color="auto"/>
            <w:bottom w:val="none" w:sz="0" w:space="0" w:color="auto"/>
            <w:right w:val="none" w:sz="0" w:space="0" w:color="auto"/>
          </w:divBdr>
          <w:divsChild>
            <w:div w:id="850947465">
              <w:marLeft w:val="0"/>
              <w:marRight w:val="0"/>
              <w:marTop w:val="0"/>
              <w:marBottom w:val="0"/>
              <w:divBdr>
                <w:top w:val="none" w:sz="0" w:space="0" w:color="auto"/>
                <w:left w:val="none" w:sz="0" w:space="0" w:color="auto"/>
                <w:bottom w:val="none" w:sz="0" w:space="0" w:color="auto"/>
                <w:right w:val="none" w:sz="0" w:space="0" w:color="auto"/>
              </w:divBdr>
              <w:divsChild>
                <w:div w:id="11448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09881">
      <w:bodyDiv w:val="1"/>
      <w:marLeft w:val="0"/>
      <w:marRight w:val="0"/>
      <w:marTop w:val="0"/>
      <w:marBottom w:val="0"/>
      <w:divBdr>
        <w:top w:val="none" w:sz="0" w:space="0" w:color="auto"/>
        <w:left w:val="none" w:sz="0" w:space="0" w:color="auto"/>
        <w:bottom w:val="none" w:sz="0" w:space="0" w:color="auto"/>
        <w:right w:val="none" w:sz="0" w:space="0" w:color="auto"/>
      </w:divBdr>
      <w:divsChild>
        <w:div w:id="1937325707">
          <w:marLeft w:val="0"/>
          <w:marRight w:val="0"/>
          <w:marTop w:val="0"/>
          <w:marBottom w:val="0"/>
          <w:divBdr>
            <w:top w:val="none" w:sz="0" w:space="0" w:color="auto"/>
            <w:left w:val="none" w:sz="0" w:space="0" w:color="auto"/>
            <w:bottom w:val="none" w:sz="0" w:space="0" w:color="auto"/>
            <w:right w:val="none" w:sz="0" w:space="0" w:color="auto"/>
          </w:divBdr>
          <w:divsChild>
            <w:div w:id="1488326340">
              <w:marLeft w:val="0"/>
              <w:marRight w:val="0"/>
              <w:marTop w:val="0"/>
              <w:marBottom w:val="0"/>
              <w:divBdr>
                <w:top w:val="none" w:sz="0" w:space="0" w:color="auto"/>
                <w:left w:val="none" w:sz="0" w:space="0" w:color="auto"/>
                <w:bottom w:val="none" w:sz="0" w:space="0" w:color="auto"/>
                <w:right w:val="none" w:sz="0" w:space="0" w:color="auto"/>
              </w:divBdr>
              <w:divsChild>
                <w:div w:id="189133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89080">
      <w:bodyDiv w:val="1"/>
      <w:marLeft w:val="0"/>
      <w:marRight w:val="0"/>
      <w:marTop w:val="0"/>
      <w:marBottom w:val="0"/>
      <w:divBdr>
        <w:top w:val="none" w:sz="0" w:space="0" w:color="auto"/>
        <w:left w:val="none" w:sz="0" w:space="0" w:color="auto"/>
        <w:bottom w:val="none" w:sz="0" w:space="0" w:color="auto"/>
        <w:right w:val="none" w:sz="0" w:space="0" w:color="auto"/>
      </w:divBdr>
      <w:divsChild>
        <w:div w:id="684399864">
          <w:marLeft w:val="0"/>
          <w:marRight w:val="0"/>
          <w:marTop w:val="0"/>
          <w:marBottom w:val="0"/>
          <w:divBdr>
            <w:top w:val="none" w:sz="0" w:space="0" w:color="auto"/>
            <w:left w:val="none" w:sz="0" w:space="0" w:color="auto"/>
            <w:bottom w:val="none" w:sz="0" w:space="0" w:color="auto"/>
            <w:right w:val="none" w:sz="0" w:space="0" w:color="auto"/>
          </w:divBdr>
          <w:divsChild>
            <w:div w:id="1541431747">
              <w:marLeft w:val="0"/>
              <w:marRight w:val="0"/>
              <w:marTop w:val="0"/>
              <w:marBottom w:val="0"/>
              <w:divBdr>
                <w:top w:val="none" w:sz="0" w:space="0" w:color="auto"/>
                <w:left w:val="none" w:sz="0" w:space="0" w:color="auto"/>
                <w:bottom w:val="none" w:sz="0" w:space="0" w:color="auto"/>
                <w:right w:val="none" w:sz="0" w:space="0" w:color="auto"/>
              </w:divBdr>
              <w:divsChild>
                <w:div w:id="15114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76927">
      <w:bodyDiv w:val="1"/>
      <w:marLeft w:val="0"/>
      <w:marRight w:val="0"/>
      <w:marTop w:val="0"/>
      <w:marBottom w:val="0"/>
      <w:divBdr>
        <w:top w:val="none" w:sz="0" w:space="0" w:color="auto"/>
        <w:left w:val="none" w:sz="0" w:space="0" w:color="auto"/>
        <w:bottom w:val="none" w:sz="0" w:space="0" w:color="auto"/>
        <w:right w:val="none" w:sz="0" w:space="0" w:color="auto"/>
      </w:divBdr>
      <w:divsChild>
        <w:div w:id="779379985">
          <w:marLeft w:val="0"/>
          <w:marRight w:val="0"/>
          <w:marTop w:val="0"/>
          <w:marBottom w:val="0"/>
          <w:divBdr>
            <w:top w:val="none" w:sz="0" w:space="0" w:color="auto"/>
            <w:left w:val="none" w:sz="0" w:space="0" w:color="auto"/>
            <w:bottom w:val="none" w:sz="0" w:space="0" w:color="auto"/>
            <w:right w:val="none" w:sz="0" w:space="0" w:color="auto"/>
          </w:divBdr>
          <w:divsChild>
            <w:div w:id="908270105">
              <w:marLeft w:val="0"/>
              <w:marRight w:val="0"/>
              <w:marTop w:val="0"/>
              <w:marBottom w:val="0"/>
              <w:divBdr>
                <w:top w:val="none" w:sz="0" w:space="0" w:color="auto"/>
                <w:left w:val="none" w:sz="0" w:space="0" w:color="auto"/>
                <w:bottom w:val="none" w:sz="0" w:space="0" w:color="auto"/>
                <w:right w:val="none" w:sz="0" w:space="0" w:color="auto"/>
              </w:divBdr>
              <w:divsChild>
                <w:div w:id="81973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250138">
      <w:bodyDiv w:val="1"/>
      <w:marLeft w:val="0"/>
      <w:marRight w:val="0"/>
      <w:marTop w:val="0"/>
      <w:marBottom w:val="0"/>
      <w:divBdr>
        <w:top w:val="none" w:sz="0" w:space="0" w:color="auto"/>
        <w:left w:val="none" w:sz="0" w:space="0" w:color="auto"/>
        <w:bottom w:val="none" w:sz="0" w:space="0" w:color="auto"/>
        <w:right w:val="none" w:sz="0" w:space="0" w:color="auto"/>
      </w:divBdr>
      <w:divsChild>
        <w:div w:id="839274254">
          <w:marLeft w:val="0"/>
          <w:marRight w:val="0"/>
          <w:marTop w:val="0"/>
          <w:marBottom w:val="0"/>
          <w:divBdr>
            <w:top w:val="none" w:sz="0" w:space="0" w:color="auto"/>
            <w:left w:val="none" w:sz="0" w:space="0" w:color="auto"/>
            <w:bottom w:val="none" w:sz="0" w:space="0" w:color="auto"/>
            <w:right w:val="none" w:sz="0" w:space="0" w:color="auto"/>
          </w:divBdr>
          <w:divsChild>
            <w:div w:id="1081564314">
              <w:marLeft w:val="0"/>
              <w:marRight w:val="0"/>
              <w:marTop w:val="0"/>
              <w:marBottom w:val="0"/>
              <w:divBdr>
                <w:top w:val="none" w:sz="0" w:space="0" w:color="auto"/>
                <w:left w:val="none" w:sz="0" w:space="0" w:color="auto"/>
                <w:bottom w:val="none" w:sz="0" w:space="0" w:color="auto"/>
                <w:right w:val="none" w:sz="0" w:space="0" w:color="auto"/>
              </w:divBdr>
              <w:divsChild>
                <w:div w:id="18862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269920">
      <w:bodyDiv w:val="1"/>
      <w:marLeft w:val="0"/>
      <w:marRight w:val="0"/>
      <w:marTop w:val="0"/>
      <w:marBottom w:val="0"/>
      <w:divBdr>
        <w:top w:val="none" w:sz="0" w:space="0" w:color="auto"/>
        <w:left w:val="none" w:sz="0" w:space="0" w:color="auto"/>
        <w:bottom w:val="none" w:sz="0" w:space="0" w:color="auto"/>
        <w:right w:val="none" w:sz="0" w:space="0" w:color="auto"/>
      </w:divBdr>
      <w:divsChild>
        <w:div w:id="104157433">
          <w:marLeft w:val="0"/>
          <w:marRight w:val="0"/>
          <w:marTop w:val="0"/>
          <w:marBottom w:val="0"/>
          <w:divBdr>
            <w:top w:val="none" w:sz="0" w:space="0" w:color="auto"/>
            <w:left w:val="none" w:sz="0" w:space="0" w:color="auto"/>
            <w:bottom w:val="none" w:sz="0" w:space="0" w:color="auto"/>
            <w:right w:val="none" w:sz="0" w:space="0" w:color="auto"/>
          </w:divBdr>
          <w:divsChild>
            <w:div w:id="1026908213">
              <w:marLeft w:val="0"/>
              <w:marRight w:val="0"/>
              <w:marTop w:val="0"/>
              <w:marBottom w:val="0"/>
              <w:divBdr>
                <w:top w:val="none" w:sz="0" w:space="0" w:color="auto"/>
                <w:left w:val="none" w:sz="0" w:space="0" w:color="auto"/>
                <w:bottom w:val="none" w:sz="0" w:space="0" w:color="auto"/>
                <w:right w:val="none" w:sz="0" w:space="0" w:color="auto"/>
              </w:divBdr>
              <w:divsChild>
                <w:div w:id="943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031671">
      <w:bodyDiv w:val="1"/>
      <w:marLeft w:val="0"/>
      <w:marRight w:val="0"/>
      <w:marTop w:val="0"/>
      <w:marBottom w:val="0"/>
      <w:divBdr>
        <w:top w:val="none" w:sz="0" w:space="0" w:color="auto"/>
        <w:left w:val="none" w:sz="0" w:space="0" w:color="auto"/>
        <w:bottom w:val="none" w:sz="0" w:space="0" w:color="auto"/>
        <w:right w:val="none" w:sz="0" w:space="0" w:color="auto"/>
      </w:divBdr>
      <w:divsChild>
        <w:div w:id="362097286">
          <w:marLeft w:val="0"/>
          <w:marRight w:val="0"/>
          <w:marTop w:val="0"/>
          <w:marBottom w:val="0"/>
          <w:divBdr>
            <w:top w:val="none" w:sz="0" w:space="0" w:color="auto"/>
            <w:left w:val="none" w:sz="0" w:space="0" w:color="auto"/>
            <w:bottom w:val="none" w:sz="0" w:space="0" w:color="auto"/>
            <w:right w:val="none" w:sz="0" w:space="0" w:color="auto"/>
          </w:divBdr>
          <w:divsChild>
            <w:div w:id="1438016549">
              <w:marLeft w:val="0"/>
              <w:marRight w:val="0"/>
              <w:marTop w:val="0"/>
              <w:marBottom w:val="0"/>
              <w:divBdr>
                <w:top w:val="none" w:sz="0" w:space="0" w:color="auto"/>
                <w:left w:val="none" w:sz="0" w:space="0" w:color="auto"/>
                <w:bottom w:val="none" w:sz="0" w:space="0" w:color="auto"/>
                <w:right w:val="none" w:sz="0" w:space="0" w:color="auto"/>
              </w:divBdr>
              <w:divsChild>
                <w:div w:id="49128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966569">
      <w:bodyDiv w:val="1"/>
      <w:marLeft w:val="0"/>
      <w:marRight w:val="0"/>
      <w:marTop w:val="0"/>
      <w:marBottom w:val="0"/>
      <w:divBdr>
        <w:top w:val="none" w:sz="0" w:space="0" w:color="auto"/>
        <w:left w:val="none" w:sz="0" w:space="0" w:color="auto"/>
        <w:bottom w:val="none" w:sz="0" w:space="0" w:color="auto"/>
        <w:right w:val="none" w:sz="0" w:space="0" w:color="auto"/>
      </w:divBdr>
      <w:divsChild>
        <w:div w:id="946161282">
          <w:marLeft w:val="0"/>
          <w:marRight w:val="0"/>
          <w:marTop w:val="0"/>
          <w:marBottom w:val="0"/>
          <w:divBdr>
            <w:top w:val="none" w:sz="0" w:space="0" w:color="auto"/>
            <w:left w:val="none" w:sz="0" w:space="0" w:color="auto"/>
            <w:bottom w:val="none" w:sz="0" w:space="0" w:color="auto"/>
            <w:right w:val="none" w:sz="0" w:space="0" w:color="auto"/>
          </w:divBdr>
          <w:divsChild>
            <w:div w:id="1723483799">
              <w:marLeft w:val="0"/>
              <w:marRight w:val="0"/>
              <w:marTop w:val="0"/>
              <w:marBottom w:val="0"/>
              <w:divBdr>
                <w:top w:val="none" w:sz="0" w:space="0" w:color="auto"/>
                <w:left w:val="none" w:sz="0" w:space="0" w:color="auto"/>
                <w:bottom w:val="none" w:sz="0" w:space="0" w:color="auto"/>
                <w:right w:val="none" w:sz="0" w:space="0" w:color="auto"/>
              </w:divBdr>
              <w:divsChild>
                <w:div w:id="110187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hurchofengland.org/media/20647" TargetMode="External"/><Relationship Id="rId21" Type="http://schemas.openxmlformats.org/officeDocument/2006/relationships/hyperlink" Target="https://www.churchofengland.org/sites/default/files/2020-05/Keeping%20church%20buildings%20clean%20v1.pdf" TargetMode="External"/><Relationship Id="rId42" Type="http://schemas.openxmlformats.org/officeDocument/2006/relationships/hyperlink" Target="https://www.gov.uk/government/publications/staying-alert-and-safe-social-distancing" TargetMode="External"/><Relationship Id="rId47" Type="http://schemas.openxmlformats.org/officeDocument/2006/relationships/hyperlink" Target="https://adventist.uk/fileadmin/adventist.uk/departments_buc/secretariat/Reopening_Churches/Considering_Reopening_Your_Church__TED_.pdf" TargetMode="External"/><Relationship Id="rId63" Type="http://schemas.openxmlformats.org/officeDocument/2006/relationships/hyperlink" Target="https://gov.wales/business-and-employers-coronavirus" TargetMode="External"/><Relationship Id="rId68"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dventist.uk/departments/executive-secretary/reopening-churches/" TargetMode="External"/><Relationship Id="rId29" Type="http://schemas.openxmlformats.org/officeDocument/2006/relationships/image" Target="media/image9.png"/><Relationship Id="rId11" Type="http://schemas.openxmlformats.org/officeDocument/2006/relationships/hyperlink" Target="https://www.gov.uk/government/publications/guidance-to-employers-and-businesses-about-covid-19" TargetMode="External"/><Relationship Id="rId24" Type="http://schemas.openxmlformats.org/officeDocument/2006/relationships/image" Target="media/image6.png"/><Relationship Id="rId32" Type="http://schemas.openxmlformats.org/officeDocument/2006/relationships/hyperlink" Target="https://www.gov.uk/government/publications/covid-19-decontamination-in-non-healthcare-settings/covid-19-decontamination-in-non-healthcare-settings" TargetMode="External"/><Relationship Id="rId37" Type="http://schemas.openxmlformats.org/officeDocument/2006/relationships/hyperlink" Target="https://www.gov.uk/government/publications/covid-19-decontamination-in-non-healthcare-settings/covid-19-decontamination-in-non-healthcare-settings" TargetMode="External"/><Relationship Id="rId40" Type="http://schemas.openxmlformats.org/officeDocument/2006/relationships/hyperlink" Target="https://www.berkshirehealthcare.nhs.uk/media/33429304/nhs-hand-wasing-technique.pdf" TargetMode="External"/><Relationship Id="rId45" Type="http://schemas.openxmlformats.org/officeDocument/2006/relationships/hyperlink" Target="https://assets.publishing.service.gov.uk/media/5eb97d30d3bf7f5d364bfbb6/staying-covid-19-secure.pdf" TargetMode="External"/><Relationship Id="rId53" Type="http://schemas.openxmlformats.org/officeDocument/2006/relationships/hyperlink" Target="https://adventist.uk/fileadmin/adventist.uk/departments_buc/secretariat/Reopening_Churches/IFS_SafetyCommittee_Duties_NAD-CAN-EN.pdf" TargetMode="External"/><Relationship Id="rId58" Type="http://schemas.openxmlformats.org/officeDocument/2006/relationships/hyperlink" Target="https://gabaptist.org/reopening-your-church-building" TargetMode="External"/><Relationship Id="rId66" Type="http://schemas.openxmlformats.org/officeDocument/2006/relationships/hyperlink" Target="https://www.gov.uk/government/publications/covid-19-guidance-for-the-public-on-mental-health-and-wellbeing" TargetMode="External"/><Relationship Id="rId5" Type="http://schemas.openxmlformats.org/officeDocument/2006/relationships/numbering" Target="numbering.xml"/><Relationship Id="rId61" Type="http://schemas.openxmlformats.org/officeDocument/2006/relationships/hyperlink" Target="https://www.gov.uk/guidance/working-safely-during-coronavirus-covid-19" TargetMode="External"/><Relationship Id="rId19" Type="http://schemas.openxmlformats.org/officeDocument/2006/relationships/image" Target="media/image2.png"/><Relationship Id="rId14" Type="http://schemas.openxmlformats.org/officeDocument/2006/relationships/hyperlink" Target="https://adventist.uk/departments/executive-secretary/reopening-churches/" TargetMode="External"/><Relationship Id="rId22" Type="http://schemas.openxmlformats.org/officeDocument/2006/relationships/image" Target="media/image4.png"/><Relationship Id="rId27" Type="http://schemas.openxmlformats.org/officeDocument/2006/relationships/image" Target="media/image8.png"/><Relationship Id="rId30" Type="http://schemas.openxmlformats.org/officeDocument/2006/relationships/hyperlink" Target="https://www.cdc.gov/coronavirus/2019-ncov/community/disinfecting-building-facility.html" TargetMode="External"/><Relationship Id="rId35" Type="http://schemas.openxmlformats.org/officeDocument/2006/relationships/image" Target="media/image12.png"/><Relationship Id="rId43" Type="http://schemas.openxmlformats.org/officeDocument/2006/relationships/hyperlink" Target="https://www.gov.uk/guidance/coronavirus-covid-19-getting-tested" TargetMode="External"/><Relationship Id="rId48" Type="http://schemas.openxmlformats.org/officeDocument/2006/relationships/hyperlink" Target="https://adventistrisk.org/en-us/safety-resources/solutions-newsletter/2020/may/nadeng-guidelines-for-reopening-our-churches" TargetMode="External"/><Relationship Id="rId56" Type="http://schemas.openxmlformats.org/officeDocument/2006/relationships/hyperlink" Target="https://www.churchofengland.org/more/media-centre/coronavirus-covid-19-guidance-churches" TargetMode="External"/><Relationship Id="rId64"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adventist.uk/fileadmin/adventist.uk/departments_buc/secretariat/Reopening_Churches/IFS-ARM-COVID-19-Prevention-and-Planning-Resources-for-Churches-UKEN.pdf" TargetMode="External"/><Relationship Id="rId3" Type="http://schemas.openxmlformats.org/officeDocument/2006/relationships/customXml" Target="../customXml/item3.xml"/><Relationship Id="rId12" Type="http://schemas.openxmlformats.org/officeDocument/2006/relationships/hyperlink" Target="https://www.hse.gov.uk/news/assets/docs/working-safely-guide.pdf" TargetMode="External"/><Relationship Id="rId17" Type="http://schemas.openxmlformats.org/officeDocument/2006/relationships/hyperlink" Target="https://www.ecclesiastical.com/documents/lone-working.pdf" TargetMode="External"/><Relationship Id="rId25" Type="http://schemas.openxmlformats.org/officeDocument/2006/relationships/image" Target="media/image7.png"/><Relationship Id="rId33" Type="http://schemas.openxmlformats.org/officeDocument/2006/relationships/hyperlink" Target="https://www.cdc.gov/coronavirus/2019-ncov/community/disinfecting-building-facility.html" TargetMode="External"/><Relationship Id="rId38" Type="http://schemas.openxmlformats.org/officeDocument/2006/relationships/hyperlink" Target="https://historicengland.org.uk/coronavirus/historic-places/cleaning-historic-surfaces/?utm_medium=email&amp;utm_source=newsletter&amp;utm_campaign=brand&amp;utm_content=Cleaning%20Historic&amp;dm_t=0,0,0,0,0" TargetMode="External"/><Relationship Id="rId46" Type="http://schemas.openxmlformats.org/officeDocument/2006/relationships/hyperlink" Target="https://www.gov.uk/government/publications/covid-19-guidance-for-the-safe-use-of-places-of-worship-during-the-pandemic/covid-19-guidance-for-the-safe-use-of-places-of-worship-during-the-pandemic" TargetMode="External"/><Relationship Id="rId59" Type="http://schemas.openxmlformats.org/officeDocument/2006/relationships/hyperlink" Target="https://www.hse.gov.uk/news/coronavirus.htm" TargetMode="External"/><Relationship Id="rId67" Type="http://schemas.openxmlformats.org/officeDocument/2006/relationships/header" Target="header1.xml"/><Relationship Id="rId20" Type="http://schemas.openxmlformats.org/officeDocument/2006/relationships/image" Target="media/image3.png"/><Relationship Id="rId41" Type="http://schemas.openxmlformats.org/officeDocument/2006/relationships/hyperlink" Target="https://www.england.nhs.uk/south/wp-content/uploads/sites/6/2017/09/catch-bin-kill.pdf" TargetMode="External"/><Relationship Id="rId54" Type="http://schemas.openxmlformats.org/officeDocument/2006/relationships/hyperlink" Target="https://adventist.uk/fileadmin/adventist.uk/departments_buc/secretariat/Reopening_Churches/Parish_Risk_Assessment_Template_v.1.pdf" TargetMode="External"/><Relationship Id="rId62" Type="http://schemas.openxmlformats.org/officeDocument/2006/relationships/hyperlink" Target="https://www.gov.scot/publications/coronavirus-covid-19-support-for-businesses/pages/business-and-social-distancing/"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image" Target="media/image5.png"/><Relationship Id="rId28" Type="http://schemas.openxmlformats.org/officeDocument/2006/relationships/hyperlink" Target="https://www.cdc.gov/coronavirus/2019-ncov/community/disinfecting-building-facility.html" TargetMode="External"/><Relationship Id="rId36" Type="http://schemas.openxmlformats.org/officeDocument/2006/relationships/image" Target="media/image13.png"/><Relationship Id="rId49" Type="http://schemas.openxmlformats.org/officeDocument/2006/relationships/hyperlink" Target="https://adventistrisk.org/en-gb/safety-resources/webinars-videos" TargetMode="External"/><Relationship Id="rId57" Type="http://schemas.openxmlformats.org/officeDocument/2006/relationships/hyperlink" Target="https://www.methodist.org.uk/for-churches/property/coronavirus-guidance-for-property" TargetMode="External"/><Relationship Id="rId10" Type="http://schemas.openxmlformats.org/officeDocument/2006/relationships/endnotes" Target="endnotes.xml"/><Relationship Id="rId31" Type="http://schemas.openxmlformats.org/officeDocument/2006/relationships/image" Target="media/image10.png"/><Relationship Id="rId44" Type="http://schemas.openxmlformats.org/officeDocument/2006/relationships/hyperlink" Target="https://www.gov.uk/apply-coronavirus-test" TargetMode="External"/><Relationship Id="rId52" Type="http://schemas.openxmlformats.org/officeDocument/2006/relationships/hyperlink" Target="https://adventist.uk/fileadmin/adventist.uk/departments_buc/secretariat/Reopening_Churches/IFS_SafetyOfficer_Duties_NAD-CAN-EN.pdf" TargetMode="External"/><Relationship Id="rId60" Type="http://schemas.openxmlformats.org/officeDocument/2006/relationships/hyperlink" Target="http://www.hse.gov.uk/involvement/" TargetMode="External"/><Relationship Id="rId65" Type="http://schemas.openxmlformats.org/officeDocument/2006/relationships/hyperlink" Target="https://historicengland.org.uk/coronavirus/historic-places/cleaning-historic-surface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covid-19-guidance-for-the-safe-use-of-places-of-worship-during-the-pandemic/covid-19-guidance-for-the-safe-use-of-places-of-worship-during-the-pandemic" TargetMode="External"/><Relationship Id="rId18" Type="http://schemas.openxmlformats.org/officeDocument/2006/relationships/hyperlink" Target="https://www.gov.uk/government/publications/guidance-for-organisations-on-supplying-safe-water-supplies?utm_source=a85cd421-5f76-4767-95f7-da69aa76fe3d&amp;utm_medium=email&amp;utm_campaign=govuk-notifications&amp;utm_content=immediate" TargetMode="External"/><Relationship Id="rId39" Type="http://schemas.openxmlformats.org/officeDocument/2006/relationships/hyperlink" Target="https://assets.publishing.service.gov.uk/government/uploads/system/uploads/attachment_data/file/876212/COVID19_Guidance_Employers_and_businesses_.pdf" TargetMode="External"/><Relationship Id="rId34" Type="http://schemas.openxmlformats.org/officeDocument/2006/relationships/image" Target="media/image11.png"/><Relationship Id="rId50" Type="http://schemas.openxmlformats.org/officeDocument/2006/relationships/hyperlink" Target="https://adventistrisk.org/en-us/safety-resources/solutions-newsletter/2020/may/nadeng-how-to-maintain-a-closed-building" TargetMode="External"/><Relationship Id="rId55" Type="http://schemas.openxmlformats.org/officeDocument/2006/relationships/hyperlink" Target="https://adventist.uk/fileadmin/adventist.uk/departments_buc/secretariat/Reopening_Churches/Legionnaires_Guidance_2020-05-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2345B834DE274C87078C5365A5F6DB" ma:contentTypeVersion="13" ma:contentTypeDescription="Create a new document." ma:contentTypeScope="" ma:versionID="876bcafd9a19cdb4caa260e1d8273244">
  <xsd:schema xmlns:xsd="http://www.w3.org/2001/XMLSchema" xmlns:xs="http://www.w3.org/2001/XMLSchema" xmlns:p="http://schemas.microsoft.com/office/2006/metadata/properties" xmlns:ns3="3e1aeec9-1dab-4594-b0d7-4eb29eb51f8b" xmlns:ns4="92e629da-baa9-465d-954a-7a5bc2da991f" targetNamespace="http://schemas.microsoft.com/office/2006/metadata/properties" ma:root="true" ma:fieldsID="e50f5a18a54b6186f7da5cc1e675cc23" ns3:_="" ns4:_="">
    <xsd:import namespace="3e1aeec9-1dab-4594-b0d7-4eb29eb51f8b"/>
    <xsd:import namespace="92e629da-baa9-465d-954a-7a5bc2da99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1aeec9-1dab-4594-b0d7-4eb29eb51f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e629da-baa9-465d-954a-7a5bc2da99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245DED-3DD2-4C9F-94A8-7D5D8377E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1aeec9-1dab-4594-b0d7-4eb29eb51f8b"/>
    <ds:schemaRef ds:uri="92e629da-baa9-465d-954a-7a5bc2da99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0DF0A9-36BF-4EBE-A2C6-3862B91665DA}">
  <ds:schemaRefs>
    <ds:schemaRef ds:uri="http://schemas.openxmlformats.org/officeDocument/2006/bibliography"/>
  </ds:schemaRefs>
</ds:datastoreItem>
</file>

<file path=customXml/itemProps3.xml><?xml version="1.0" encoding="utf-8"?>
<ds:datastoreItem xmlns:ds="http://schemas.openxmlformats.org/officeDocument/2006/customXml" ds:itemID="{0D578F3B-5014-4777-889F-E096C2F908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80041A-6D61-402A-B555-F64F8F809C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5541</Words>
  <Characters>31590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37057</CharactersWithSpaces>
  <SharedDoc>false</SharedDoc>
  <HLinks>
    <vt:vector size="84" baseType="variant">
      <vt:variant>
        <vt:i4>1310797</vt:i4>
      </vt:variant>
      <vt:variant>
        <vt:i4>39</vt:i4>
      </vt:variant>
      <vt:variant>
        <vt:i4>0</vt:i4>
      </vt:variant>
      <vt:variant>
        <vt:i4>5</vt:i4>
      </vt:variant>
      <vt:variant>
        <vt:lpwstr>https://www.churchofengland.org/sites/default/files/2020-05/Keeping church buildings clean v1.pdf</vt:lpwstr>
      </vt:variant>
      <vt:variant>
        <vt:lpwstr/>
      </vt:variant>
      <vt:variant>
        <vt:i4>4128867</vt:i4>
      </vt:variant>
      <vt:variant>
        <vt:i4>36</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65629</vt:i4>
      </vt:variant>
      <vt:variant>
        <vt:i4>33</vt:i4>
      </vt:variant>
      <vt:variant>
        <vt:i4>0</vt:i4>
      </vt:variant>
      <vt:variant>
        <vt:i4>5</vt:i4>
      </vt:variant>
      <vt:variant>
        <vt:lpwstr>https://www.parishbuying.org.uk/</vt:lpwstr>
      </vt:variant>
      <vt:variant>
        <vt:lpwstr/>
      </vt:variant>
      <vt:variant>
        <vt:i4>65629</vt:i4>
      </vt:variant>
      <vt:variant>
        <vt:i4>30</vt:i4>
      </vt:variant>
      <vt:variant>
        <vt:i4>0</vt:i4>
      </vt:variant>
      <vt:variant>
        <vt:i4>5</vt:i4>
      </vt:variant>
      <vt:variant>
        <vt:lpwstr>https://www.parishbuying.org.uk/</vt:lpwstr>
      </vt:variant>
      <vt:variant>
        <vt:lpwstr/>
      </vt:variant>
      <vt:variant>
        <vt:i4>1310797</vt:i4>
      </vt:variant>
      <vt:variant>
        <vt:i4>27</vt:i4>
      </vt:variant>
      <vt:variant>
        <vt:i4>0</vt:i4>
      </vt:variant>
      <vt:variant>
        <vt:i4>5</vt:i4>
      </vt:variant>
      <vt:variant>
        <vt:lpwstr>https://www.churchofengland.org/sites/default/files/2020-05/Keeping church buildings clean v1.pdf</vt:lpwstr>
      </vt:variant>
      <vt:variant>
        <vt:lpwstr/>
      </vt:variant>
      <vt:variant>
        <vt:i4>65629</vt:i4>
      </vt:variant>
      <vt:variant>
        <vt:i4>24</vt:i4>
      </vt:variant>
      <vt:variant>
        <vt:i4>0</vt:i4>
      </vt:variant>
      <vt:variant>
        <vt:i4>5</vt:i4>
      </vt:variant>
      <vt:variant>
        <vt:lpwstr>https://www.parishbuying.org.uk/</vt:lpwstr>
      </vt:variant>
      <vt:variant>
        <vt:lpwstr/>
      </vt:variant>
      <vt:variant>
        <vt:i4>65629</vt:i4>
      </vt:variant>
      <vt:variant>
        <vt:i4>21</vt:i4>
      </vt:variant>
      <vt:variant>
        <vt:i4>0</vt:i4>
      </vt:variant>
      <vt:variant>
        <vt:i4>5</vt:i4>
      </vt:variant>
      <vt:variant>
        <vt:lpwstr>https://www.parishbuying.org.uk/</vt:lpwstr>
      </vt:variant>
      <vt:variant>
        <vt:lpwstr/>
      </vt:variant>
      <vt:variant>
        <vt:i4>1310797</vt:i4>
      </vt:variant>
      <vt:variant>
        <vt:i4>18</vt:i4>
      </vt:variant>
      <vt:variant>
        <vt:i4>0</vt:i4>
      </vt:variant>
      <vt:variant>
        <vt:i4>5</vt:i4>
      </vt:variant>
      <vt:variant>
        <vt:lpwstr>https://www.churchofengland.org/sites/default/files/2020-05/Keeping church buildings clean v1.pdf</vt:lpwstr>
      </vt:variant>
      <vt:variant>
        <vt:lpwstr/>
      </vt:variant>
      <vt:variant>
        <vt:i4>65629</vt:i4>
      </vt:variant>
      <vt:variant>
        <vt:i4>15</vt:i4>
      </vt:variant>
      <vt:variant>
        <vt:i4>0</vt:i4>
      </vt:variant>
      <vt:variant>
        <vt:i4>5</vt:i4>
      </vt:variant>
      <vt:variant>
        <vt:lpwstr>https://www.parishbuying.org.uk/</vt:lpwstr>
      </vt:variant>
      <vt:variant>
        <vt:lpwstr/>
      </vt:variant>
      <vt:variant>
        <vt:i4>1310797</vt:i4>
      </vt:variant>
      <vt:variant>
        <vt:i4>12</vt:i4>
      </vt:variant>
      <vt:variant>
        <vt:i4>0</vt:i4>
      </vt:variant>
      <vt:variant>
        <vt:i4>5</vt:i4>
      </vt:variant>
      <vt:variant>
        <vt:lpwstr>https://www.churchofengland.org/sites/default/files/2020-05/Keeping church buildings clean v1.pdf</vt:lpwstr>
      </vt:variant>
      <vt:variant>
        <vt:lpwstr/>
      </vt:variant>
      <vt:variant>
        <vt:i4>655381</vt:i4>
      </vt:variant>
      <vt:variant>
        <vt:i4>9</vt:i4>
      </vt:variant>
      <vt:variant>
        <vt:i4>0</vt:i4>
      </vt:variant>
      <vt:variant>
        <vt:i4>5</vt:i4>
      </vt:variant>
      <vt:variant>
        <vt:lpwstr>https://www.gov.uk/government/publications/guidance-for-organisations-on-supplying-safe-water-supplies?utm_source=a85cd421-5f76-4767-95f7-da69aa76fe3d&amp;utm_medium=email&amp;utm_campaign=govuk-notifications&amp;utm_content=immediate</vt:lpwstr>
      </vt:variant>
      <vt:variant>
        <vt:lpwstr/>
      </vt:variant>
      <vt:variant>
        <vt:i4>5767178</vt:i4>
      </vt:variant>
      <vt:variant>
        <vt:i4>6</vt:i4>
      </vt:variant>
      <vt:variant>
        <vt:i4>0</vt:i4>
      </vt:variant>
      <vt:variant>
        <vt:i4>5</vt:i4>
      </vt:variant>
      <vt:variant>
        <vt:lpwstr>https://www.ecclesiastical.com/documents/lone-working.pdf</vt:lpwstr>
      </vt:variant>
      <vt:variant>
        <vt:lpwstr/>
      </vt:variant>
      <vt:variant>
        <vt:i4>1245279</vt:i4>
      </vt:variant>
      <vt:variant>
        <vt:i4>3</vt:i4>
      </vt:variant>
      <vt:variant>
        <vt:i4>0</vt:i4>
      </vt:variant>
      <vt:variant>
        <vt:i4>5</vt:i4>
      </vt:variant>
      <vt:variant>
        <vt:lpwstr>https://www.churchofengland.org/more/media-centre/coronavirus-covid-19-guidance-churches</vt:lpwstr>
      </vt:variant>
      <vt:variant>
        <vt:lpwstr/>
      </vt:variant>
      <vt:variant>
        <vt:i4>1245279</vt:i4>
      </vt:variant>
      <vt:variant>
        <vt:i4>0</vt:i4>
      </vt:variant>
      <vt:variant>
        <vt:i4>0</vt:i4>
      </vt:variant>
      <vt:variant>
        <vt:i4>5</vt:i4>
      </vt:variant>
      <vt:variant>
        <vt:lpwstr>https://www.churchofengland.org/more/media-centre/coronavirus-covid-19-guidance-churches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Clark</dc:creator>
  <cp:keywords/>
  <cp:lastModifiedBy>Jim Botha</cp:lastModifiedBy>
  <cp:revision>2</cp:revision>
  <cp:lastPrinted>2020-05-24T20:46:00Z</cp:lastPrinted>
  <dcterms:created xsi:type="dcterms:W3CDTF">2020-07-22T08:52:00Z</dcterms:created>
  <dcterms:modified xsi:type="dcterms:W3CDTF">2020-07-22T08:52:00Z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0x010100A42345B834DE274C87078C5365A5F6DB</vt:lpwstr>
  </property>
</Properties>
</file>